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35D" w:rsidRPr="004E435D" w:rsidRDefault="004E435D" w:rsidP="004B5332">
      <w:pPr>
        <w:spacing w:before="100" w:beforeAutospacing="1" w:after="100" w:afterAutospacing="1" w:line="240" w:lineRule="auto"/>
        <w:jc w:val="center"/>
        <w:rPr>
          <w:b/>
          <w:sz w:val="32"/>
          <w:szCs w:val="24"/>
        </w:rPr>
      </w:pPr>
      <w:r w:rsidRPr="004E435D">
        <w:rPr>
          <w:b/>
          <w:sz w:val="32"/>
          <w:szCs w:val="24"/>
        </w:rPr>
        <w:t>PERFORMANCE AUDITOR</w:t>
      </w:r>
    </w:p>
    <w:p w:rsidR="002401C8" w:rsidRPr="004B5332" w:rsidRDefault="00FF4896" w:rsidP="00946350">
      <w:pPr>
        <w:pStyle w:val="style58"/>
        <w:shd w:val="clear" w:color="auto" w:fill="FFFFFF"/>
        <w:rPr>
          <w:bCs/>
          <w:sz w:val="24"/>
          <w:szCs w:val="24"/>
        </w:rPr>
      </w:pPr>
      <w:r w:rsidRPr="00720123">
        <w:rPr>
          <w:sz w:val="24"/>
          <w:szCs w:val="24"/>
        </w:rPr>
        <w:t>The Oklahoma State Auditor and Inspector’s Office</w:t>
      </w:r>
      <w:r w:rsidR="004E435D" w:rsidRPr="00720123">
        <w:rPr>
          <w:sz w:val="24"/>
          <w:szCs w:val="24"/>
        </w:rPr>
        <w:t xml:space="preserve"> is offering an opportunity to make a difference in how government works by </w:t>
      </w:r>
      <w:r w:rsidRPr="00720123">
        <w:rPr>
          <w:sz w:val="24"/>
          <w:szCs w:val="24"/>
        </w:rPr>
        <w:t xml:space="preserve">actively recruiting for the position of </w:t>
      </w:r>
      <w:r w:rsidRPr="00720123">
        <w:rPr>
          <w:i/>
          <w:sz w:val="24"/>
          <w:szCs w:val="24"/>
        </w:rPr>
        <w:t>performance auditor</w:t>
      </w:r>
      <w:r w:rsidR="004E435D" w:rsidRPr="00720123">
        <w:rPr>
          <w:sz w:val="24"/>
          <w:szCs w:val="24"/>
        </w:rPr>
        <w:t xml:space="preserve">.  As a member of the Performance Audit Team, located in Oklahoma City, the auditor will </w:t>
      </w:r>
      <w:r w:rsidR="008F2A31" w:rsidRPr="00720123">
        <w:rPr>
          <w:sz w:val="24"/>
          <w:szCs w:val="24"/>
        </w:rPr>
        <w:t>co</w:t>
      </w:r>
      <w:r w:rsidR="004E435D" w:rsidRPr="00720123">
        <w:rPr>
          <w:sz w:val="24"/>
          <w:szCs w:val="24"/>
        </w:rPr>
        <w:t>nduct</w:t>
      </w:r>
      <w:r w:rsidR="00452715" w:rsidRPr="00720123">
        <w:rPr>
          <w:sz w:val="24"/>
          <w:szCs w:val="24"/>
        </w:rPr>
        <w:t xml:space="preserve"> performance audits which</w:t>
      </w:r>
      <w:r w:rsidR="008F2A31" w:rsidRPr="00720123">
        <w:rPr>
          <w:sz w:val="24"/>
          <w:szCs w:val="24"/>
        </w:rPr>
        <w:t xml:space="preserve"> provide independent analysis to </w:t>
      </w:r>
      <w:r w:rsidR="004E435D" w:rsidRPr="00720123">
        <w:rPr>
          <w:sz w:val="24"/>
          <w:szCs w:val="24"/>
        </w:rPr>
        <w:t>decision makers toward improving government management,</w:t>
      </w:r>
      <w:r w:rsidR="008F2A31" w:rsidRPr="00720123">
        <w:rPr>
          <w:sz w:val="24"/>
          <w:szCs w:val="24"/>
        </w:rPr>
        <w:t xml:space="preserve"> pr</w:t>
      </w:r>
      <w:r w:rsidR="004E435D" w:rsidRPr="00720123">
        <w:rPr>
          <w:sz w:val="24"/>
          <w:szCs w:val="24"/>
        </w:rPr>
        <w:t>ogram performance and operational effectiveness</w:t>
      </w:r>
      <w:r w:rsidR="008F2A31" w:rsidRPr="00720123">
        <w:rPr>
          <w:sz w:val="24"/>
          <w:szCs w:val="24"/>
        </w:rPr>
        <w:t xml:space="preserve">. </w:t>
      </w:r>
      <w:r w:rsidR="00720123" w:rsidRPr="00720123">
        <w:rPr>
          <w:bCs/>
          <w:sz w:val="24"/>
          <w:szCs w:val="24"/>
        </w:rPr>
        <w:t xml:space="preserve">Oklahoma law requires the State Auditor and Inspector’s Office to provide objective and comprehensive evaluations of the practices and operations of the state, county, and local governments including agencies, boards, commissions, and governmental offices dealing with public funds. Our vision is to be the leading auditing organization in the State of Oklahoma that </w:t>
      </w:r>
      <w:proofErr w:type="spellStart"/>
      <w:r w:rsidR="00720123" w:rsidRPr="00720123">
        <w:rPr>
          <w:bCs/>
          <w:sz w:val="24"/>
          <w:szCs w:val="24"/>
        </w:rPr>
        <w:t>auditees</w:t>
      </w:r>
      <w:proofErr w:type="spellEnd"/>
      <w:r w:rsidR="00720123" w:rsidRPr="00720123">
        <w:rPr>
          <w:bCs/>
          <w:sz w:val="24"/>
          <w:szCs w:val="24"/>
        </w:rPr>
        <w:t>, the legislature, citizens and other interested parties turn to for independent information regarding the effectiveness and efficiency of state and local government.</w:t>
      </w:r>
    </w:p>
    <w:p w:rsidR="004E435D" w:rsidRDefault="002401C8" w:rsidP="002401C8">
      <w:pPr>
        <w:pStyle w:val="NormalWeb"/>
        <w:shd w:val="clear" w:color="auto" w:fill="FFFFFF"/>
        <w:rPr>
          <w:rStyle w:val="style582"/>
        </w:rPr>
      </w:pPr>
      <w:r w:rsidRPr="00994328">
        <w:rPr>
          <w:rStyle w:val="Strong"/>
          <w:u w:val="single"/>
        </w:rPr>
        <w:t>RESPONSIBILITIES</w:t>
      </w:r>
      <w:r w:rsidRPr="00994328">
        <w:rPr>
          <w:rStyle w:val="style582"/>
        </w:rPr>
        <w:t xml:space="preserve">: The performance auditor will </w:t>
      </w:r>
      <w:r w:rsidR="004E435D">
        <w:rPr>
          <w:rStyle w:val="style582"/>
        </w:rPr>
        <w:t>analyze operational effectiveness; evaluate procedural and</w:t>
      </w:r>
      <w:r w:rsidRPr="00994328">
        <w:rPr>
          <w:rStyle w:val="style582"/>
        </w:rPr>
        <w:t xml:space="preserve"> </w:t>
      </w:r>
      <w:r w:rsidR="004E435D">
        <w:rPr>
          <w:rStyle w:val="style582"/>
        </w:rPr>
        <w:t xml:space="preserve">financial </w:t>
      </w:r>
      <w:r w:rsidRPr="00994328">
        <w:rPr>
          <w:rStyle w:val="style582"/>
        </w:rPr>
        <w:t>contro</w:t>
      </w:r>
      <w:r w:rsidR="004E435D">
        <w:rPr>
          <w:rStyle w:val="style582"/>
        </w:rPr>
        <w:t>ls including applicable regulations and laws; conduct interviews with client personnel;</w:t>
      </w:r>
      <w:r w:rsidRPr="00994328">
        <w:rPr>
          <w:rStyle w:val="style582"/>
        </w:rPr>
        <w:t xml:space="preserve"> </w:t>
      </w:r>
      <w:r w:rsidR="004E435D">
        <w:rPr>
          <w:rStyle w:val="style582"/>
        </w:rPr>
        <w:t>prepare documentation; formulate</w:t>
      </w:r>
      <w:r w:rsidR="00FF4896" w:rsidRPr="00994328">
        <w:rPr>
          <w:rStyle w:val="style582"/>
        </w:rPr>
        <w:t xml:space="preserve"> </w:t>
      </w:r>
      <w:r w:rsidR="004E435D">
        <w:rPr>
          <w:rStyle w:val="style582"/>
        </w:rPr>
        <w:t>recommendations for improvement; and draft</w:t>
      </w:r>
      <w:r w:rsidRPr="00994328">
        <w:rPr>
          <w:rStyle w:val="style582"/>
        </w:rPr>
        <w:t xml:space="preserve"> audit report</w:t>
      </w:r>
      <w:r w:rsidR="004E435D">
        <w:rPr>
          <w:rStyle w:val="style582"/>
        </w:rPr>
        <w:t>s</w:t>
      </w:r>
      <w:r w:rsidRPr="00994328">
        <w:rPr>
          <w:rStyle w:val="style582"/>
        </w:rPr>
        <w:t xml:space="preserve">. </w:t>
      </w:r>
    </w:p>
    <w:p w:rsidR="002401C8" w:rsidRPr="00994328" w:rsidRDefault="002401C8" w:rsidP="00822165">
      <w:pPr>
        <w:pStyle w:val="NormalWeb"/>
        <w:shd w:val="clear" w:color="auto" w:fill="FFFFFF"/>
        <w:rPr>
          <w:rStyle w:val="style582"/>
        </w:rPr>
      </w:pPr>
      <w:r w:rsidRPr="00994328">
        <w:rPr>
          <w:rStyle w:val="Strong"/>
          <w:u w:val="single"/>
        </w:rPr>
        <w:t>QUALIFICATIONS</w:t>
      </w:r>
      <w:r w:rsidRPr="00994328">
        <w:rPr>
          <w:rStyle w:val="style582"/>
        </w:rPr>
        <w:t xml:space="preserve">: </w:t>
      </w:r>
      <w:r w:rsidRPr="00994328">
        <w:rPr>
          <w:rFonts w:eastAsia="Times New Roman"/>
          <w:i/>
          <w:iCs/>
          <w:color w:val="000000"/>
        </w:rPr>
        <w:t xml:space="preserve"> </w:t>
      </w:r>
      <w:r w:rsidR="00FF4896" w:rsidRPr="00994328">
        <w:rPr>
          <w:rFonts w:eastAsia="Times New Roman"/>
          <w:iCs/>
          <w:color w:val="000000"/>
        </w:rPr>
        <w:t>A m</w:t>
      </w:r>
      <w:r w:rsidR="004E435D">
        <w:rPr>
          <w:rFonts w:eastAsia="Times New Roman"/>
          <w:iCs/>
          <w:color w:val="000000"/>
        </w:rPr>
        <w:t>aster’s degree is required</w:t>
      </w:r>
      <w:r w:rsidRPr="00994328">
        <w:rPr>
          <w:rFonts w:eastAsia="Times New Roman"/>
          <w:iCs/>
          <w:color w:val="000000"/>
        </w:rPr>
        <w:t xml:space="preserve"> with an emphasis in</w:t>
      </w:r>
      <w:r w:rsidR="004E435D">
        <w:rPr>
          <w:rFonts w:eastAsia="Times New Roman"/>
          <w:iCs/>
          <w:color w:val="000000"/>
        </w:rPr>
        <w:t xml:space="preserve"> business, public policy</w:t>
      </w:r>
      <w:r w:rsidRPr="00994328">
        <w:rPr>
          <w:rFonts w:eastAsia="Times New Roman"/>
          <w:iCs/>
          <w:color w:val="000000"/>
        </w:rPr>
        <w:t xml:space="preserve">, </w:t>
      </w:r>
      <w:r w:rsidR="004E435D">
        <w:rPr>
          <w:rFonts w:eastAsia="Times New Roman"/>
          <w:iCs/>
          <w:color w:val="000000"/>
        </w:rPr>
        <w:t>statistics,</w:t>
      </w:r>
      <w:r w:rsidR="008B7379">
        <w:rPr>
          <w:rFonts w:eastAsia="Times New Roman"/>
          <w:iCs/>
          <w:color w:val="000000"/>
        </w:rPr>
        <w:t xml:space="preserve"> accounting,</w:t>
      </w:r>
      <w:r w:rsidR="004E435D">
        <w:rPr>
          <w:rFonts w:eastAsia="Times New Roman"/>
          <w:iCs/>
          <w:color w:val="000000"/>
        </w:rPr>
        <w:t xml:space="preserve"> economics, law or other</w:t>
      </w:r>
      <w:r w:rsidRPr="00994328">
        <w:rPr>
          <w:rFonts w:eastAsia="Times New Roman"/>
          <w:iCs/>
          <w:color w:val="000000"/>
        </w:rPr>
        <w:t xml:space="preserve"> related field.</w:t>
      </w:r>
      <w:r w:rsidR="00FF4896" w:rsidRPr="00994328">
        <w:rPr>
          <w:rFonts w:eastAsia="Times New Roman"/>
          <w:iCs/>
          <w:color w:val="000000"/>
        </w:rPr>
        <w:t xml:space="preserve"> </w:t>
      </w:r>
      <w:r w:rsidR="008B7379">
        <w:rPr>
          <w:rFonts w:eastAsia="Times New Roman"/>
          <w:iCs/>
          <w:color w:val="000000"/>
        </w:rPr>
        <w:t xml:space="preserve">Government, performance audit, </w:t>
      </w:r>
      <w:r w:rsidR="00FF4896" w:rsidRPr="00994328">
        <w:rPr>
          <w:rFonts w:eastAsia="Times New Roman"/>
          <w:iCs/>
          <w:color w:val="000000"/>
        </w:rPr>
        <w:t>program evaluation experience</w:t>
      </w:r>
      <w:r w:rsidR="008B7379">
        <w:rPr>
          <w:rFonts w:eastAsia="Times New Roman"/>
          <w:iCs/>
          <w:color w:val="000000"/>
        </w:rPr>
        <w:t xml:space="preserve"> or CPA</w:t>
      </w:r>
      <w:r w:rsidR="00FF4896" w:rsidRPr="00994328">
        <w:rPr>
          <w:rFonts w:eastAsia="Times New Roman"/>
          <w:iCs/>
          <w:color w:val="000000"/>
        </w:rPr>
        <w:t xml:space="preserve"> </w:t>
      </w:r>
      <w:r w:rsidR="00BD7080">
        <w:rPr>
          <w:rFonts w:eastAsia="Times New Roman"/>
          <w:iCs/>
          <w:color w:val="000000"/>
        </w:rPr>
        <w:t xml:space="preserve">is </w:t>
      </w:r>
      <w:r w:rsidR="00A42EB3">
        <w:rPr>
          <w:rFonts w:eastAsia="Times New Roman"/>
          <w:iCs/>
          <w:color w:val="000000"/>
        </w:rPr>
        <w:t>desirable</w:t>
      </w:r>
      <w:r w:rsidR="00FF4896" w:rsidRPr="00994328">
        <w:rPr>
          <w:rFonts w:eastAsia="Times New Roman"/>
          <w:iCs/>
          <w:color w:val="000000"/>
        </w:rPr>
        <w:t xml:space="preserve">. </w:t>
      </w:r>
    </w:p>
    <w:p w:rsidR="004E435D" w:rsidRPr="00994328" w:rsidRDefault="00452715" w:rsidP="00822165">
      <w:pPr>
        <w:spacing w:before="100" w:beforeAutospacing="1" w:after="100" w:afterAutospacing="1" w:line="240" w:lineRule="auto"/>
        <w:rPr>
          <w:sz w:val="24"/>
          <w:szCs w:val="24"/>
        </w:rPr>
      </w:pPr>
      <w:r>
        <w:rPr>
          <w:b/>
          <w:sz w:val="24"/>
          <w:szCs w:val="24"/>
          <w:u w:val="single"/>
        </w:rPr>
        <w:t>SKILLS</w:t>
      </w:r>
      <w:r w:rsidR="00FF4896" w:rsidRPr="00994328">
        <w:rPr>
          <w:b/>
          <w:sz w:val="24"/>
          <w:szCs w:val="24"/>
          <w:u w:val="single"/>
        </w:rPr>
        <w:t xml:space="preserve"> and ABILITIES</w:t>
      </w:r>
      <w:r w:rsidR="00FF4896" w:rsidRPr="00994328">
        <w:rPr>
          <w:b/>
          <w:sz w:val="24"/>
          <w:szCs w:val="24"/>
        </w:rPr>
        <w:t xml:space="preserve">:  </w:t>
      </w:r>
      <w:r w:rsidR="00FF4896" w:rsidRPr="00994328">
        <w:rPr>
          <w:sz w:val="24"/>
          <w:szCs w:val="24"/>
        </w:rPr>
        <w:t>The perfor</w:t>
      </w:r>
      <w:r w:rsidR="004E435D">
        <w:rPr>
          <w:sz w:val="24"/>
          <w:szCs w:val="24"/>
        </w:rPr>
        <w:t xml:space="preserve">mance auditor should have exceptional analytical and interpersonal skills, strong </w:t>
      </w:r>
      <w:r w:rsidR="00FF4896" w:rsidRPr="00994328">
        <w:rPr>
          <w:sz w:val="24"/>
          <w:szCs w:val="24"/>
        </w:rPr>
        <w:t>communication</w:t>
      </w:r>
      <w:r w:rsidR="004E435D">
        <w:rPr>
          <w:sz w:val="24"/>
          <w:szCs w:val="24"/>
        </w:rPr>
        <w:t>, research and computer skills, and the ability to rapidly comprehend and conceptualize data and information into a framework suitable for analysis and reporting.  The successful candidate will be a self-starter with the ability to work effectively within a team.</w:t>
      </w:r>
    </w:p>
    <w:p w:rsidR="00D55A10" w:rsidRDefault="004E435D" w:rsidP="002401C8">
      <w:pPr>
        <w:pStyle w:val="NormalWeb"/>
        <w:shd w:val="clear" w:color="auto" w:fill="FFFFFF"/>
        <w:rPr>
          <w:rStyle w:val="style582"/>
        </w:rPr>
      </w:pPr>
      <w:r>
        <w:rPr>
          <w:rStyle w:val="style582"/>
        </w:rPr>
        <w:t>A</w:t>
      </w:r>
      <w:r w:rsidR="00946350">
        <w:rPr>
          <w:rStyle w:val="style582"/>
        </w:rPr>
        <w:t>nnual salary range is from $42,000 to $55,000 based upon education, experience and demonstrated skill set.</w:t>
      </w:r>
      <w:r>
        <w:rPr>
          <w:rStyle w:val="style582"/>
        </w:rPr>
        <w:t xml:space="preserve">  Compensation also includes comprehensive state benefits.</w:t>
      </w:r>
    </w:p>
    <w:p w:rsidR="00685829" w:rsidRPr="00685829" w:rsidRDefault="00D55A10" w:rsidP="002401C8">
      <w:pPr>
        <w:pStyle w:val="NormalWeb"/>
        <w:shd w:val="clear" w:color="auto" w:fill="FFFFFF"/>
        <w:rPr>
          <w:rStyle w:val="style582"/>
        </w:rPr>
      </w:pPr>
      <w:r>
        <w:rPr>
          <w:rStyle w:val="style582"/>
        </w:rPr>
        <w:t>If interested, please submit a</w:t>
      </w:r>
      <w:r w:rsidR="007F2CDA">
        <w:rPr>
          <w:rStyle w:val="style582"/>
        </w:rPr>
        <w:t xml:space="preserve"> cover letter and resume along with a</w:t>
      </w:r>
      <w:r>
        <w:rPr>
          <w:rStyle w:val="style582"/>
        </w:rPr>
        <w:t xml:space="preserve"> completed </w:t>
      </w:r>
      <w:r w:rsidR="007F2CDA">
        <w:rPr>
          <w:rStyle w:val="style582"/>
        </w:rPr>
        <w:t xml:space="preserve">employment </w:t>
      </w:r>
      <w:r>
        <w:rPr>
          <w:rStyle w:val="style582"/>
        </w:rPr>
        <w:t xml:space="preserve">application which can be found </w:t>
      </w:r>
      <w:proofErr w:type="gramStart"/>
      <w:r>
        <w:rPr>
          <w:rStyle w:val="style582"/>
        </w:rPr>
        <w:t xml:space="preserve">at </w:t>
      </w:r>
      <w:r w:rsidR="00D43542">
        <w:t xml:space="preserve"> </w:t>
      </w:r>
      <w:proofErr w:type="gramEnd"/>
      <w:hyperlink r:id="rId5" w:history="1">
        <w:r w:rsidR="00D43542" w:rsidRPr="00B07C3A">
          <w:rPr>
            <w:rStyle w:val="Hyperlink"/>
          </w:rPr>
          <w:t>http://www.sai.ok.gov/Pages/employment.html</w:t>
        </w:r>
      </w:hyperlink>
      <w:r w:rsidR="00D43542">
        <w:t xml:space="preserve"> </w:t>
      </w:r>
      <w:r w:rsidR="00685829">
        <w:rPr>
          <w:rStyle w:val="style582"/>
        </w:rPr>
        <w:t xml:space="preserve"> </w:t>
      </w:r>
      <w:r w:rsidR="007F2CDA">
        <w:rPr>
          <w:rStyle w:val="style582"/>
        </w:rPr>
        <w:t>prior to 5:00 pm July 1, 2013</w:t>
      </w:r>
      <w:r w:rsidR="00685829">
        <w:rPr>
          <w:rStyle w:val="style582"/>
        </w:rPr>
        <w:t>.  Please submit your information to:</w:t>
      </w:r>
    </w:p>
    <w:p w:rsidR="00685829" w:rsidRPr="00685829" w:rsidRDefault="00685829" w:rsidP="00685829">
      <w:pPr>
        <w:pStyle w:val="NoSpacing"/>
        <w:jc w:val="center"/>
        <w:rPr>
          <w:rStyle w:val="style582"/>
          <w:sz w:val="24"/>
          <w:szCs w:val="24"/>
        </w:rPr>
      </w:pPr>
      <w:r w:rsidRPr="00685829">
        <w:rPr>
          <w:rStyle w:val="style582"/>
          <w:sz w:val="24"/>
          <w:szCs w:val="24"/>
        </w:rPr>
        <w:t>Jeff Brown</w:t>
      </w:r>
    </w:p>
    <w:p w:rsidR="00685829" w:rsidRPr="00685829" w:rsidRDefault="00685829" w:rsidP="00685829">
      <w:pPr>
        <w:pStyle w:val="NoSpacing"/>
        <w:jc w:val="center"/>
        <w:rPr>
          <w:rStyle w:val="style582"/>
          <w:sz w:val="24"/>
          <w:szCs w:val="24"/>
        </w:rPr>
      </w:pPr>
      <w:r w:rsidRPr="00685829">
        <w:rPr>
          <w:rStyle w:val="style582"/>
          <w:sz w:val="24"/>
          <w:szCs w:val="24"/>
        </w:rPr>
        <w:t>Director, Performance Audit Division</w:t>
      </w:r>
    </w:p>
    <w:p w:rsidR="00685829" w:rsidRPr="00685829" w:rsidRDefault="00685829" w:rsidP="00685829">
      <w:pPr>
        <w:pStyle w:val="NoSpacing"/>
        <w:jc w:val="center"/>
        <w:rPr>
          <w:rStyle w:val="style582"/>
          <w:sz w:val="24"/>
          <w:szCs w:val="24"/>
        </w:rPr>
      </w:pPr>
      <w:r w:rsidRPr="00685829">
        <w:rPr>
          <w:rStyle w:val="style582"/>
          <w:sz w:val="24"/>
          <w:szCs w:val="24"/>
        </w:rPr>
        <w:t>2300 N. Lincoln Blvd, State C</w:t>
      </w:r>
      <w:r>
        <w:rPr>
          <w:rStyle w:val="style582"/>
          <w:sz w:val="24"/>
          <w:szCs w:val="24"/>
        </w:rPr>
        <w:t>apitol Room 100</w:t>
      </w:r>
    </w:p>
    <w:p w:rsidR="00685829" w:rsidRPr="00685829" w:rsidRDefault="00685829" w:rsidP="00685829">
      <w:pPr>
        <w:pStyle w:val="NoSpacing"/>
        <w:jc w:val="center"/>
        <w:rPr>
          <w:rStyle w:val="style582"/>
          <w:sz w:val="24"/>
          <w:szCs w:val="24"/>
        </w:rPr>
      </w:pPr>
      <w:r w:rsidRPr="00685829">
        <w:rPr>
          <w:rStyle w:val="style582"/>
          <w:sz w:val="24"/>
          <w:szCs w:val="24"/>
        </w:rPr>
        <w:t>Oklahoma City, OK  73105</w:t>
      </w:r>
    </w:p>
    <w:p w:rsidR="00685829" w:rsidRDefault="006F317A" w:rsidP="00685829">
      <w:pPr>
        <w:pStyle w:val="NoSpacing"/>
        <w:jc w:val="center"/>
        <w:rPr>
          <w:rStyle w:val="style582"/>
          <w:sz w:val="24"/>
          <w:szCs w:val="24"/>
        </w:rPr>
      </w:pPr>
      <w:hyperlink r:id="rId6" w:history="1">
        <w:r w:rsidR="00685829" w:rsidRPr="00BE048A">
          <w:rPr>
            <w:rStyle w:val="Hyperlink"/>
            <w:sz w:val="24"/>
            <w:szCs w:val="24"/>
          </w:rPr>
          <w:t>jbrown@sai.ok.gov</w:t>
        </w:r>
      </w:hyperlink>
    </w:p>
    <w:p w:rsidR="00685829" w:rsidRPr="00685829" w:rsidRDefault="00685829" w:rsidP="00685829">
      <w:pPr>
        <w:pStyle w:val="NoSpacing"/>
        <w:jc w:val="center"/>
        <w:rPr>
          <w:rStyle w:val="style582"/>
          <w:sz w:val="24"/>
          <w:szCs w:val="24"/>
        </w:rPr>
      </w:pPr>
      <w:r w:rsidRPr="00685829">
        <w:rPr>
          <w:rStyle w:val="style582"/>
          <w:sz w:val="24"/>
          <w:szCs w:val="24"/>
        </w:rPr>
        <w:t>Phone:  (405)</w:t>
      </w:r>
      <w:r w:rsidR="00CE4422">
        <w:rPr>
          <w:rStyle w:val="style582"/>
          <w:sz w:val="24"/>
          <w:szCs w:val="24"/>
        </w:rPr>
        <w:t xml:space="preserve"> 522-6445</w:t>
      </w:r>
    </w:p>
    <w:p w:rsidR="00685829" w:rsidRDefault="00685829" w:rsidP="00685829">
      <w:pPr>
        <w:pStyle w:val="NoSpacing"/>
        <w:jc w:val="center"/>
        <w:rPr>
          <w:rStyle w:val="style582"/>
          <w:sz w:val="24"/>
          <w:szCs w:val="24"/>
        </w:rPr>
      </w:pPr>
      <w:r w:rsidRPr="00685829">
        <w:rPr>
          <w:rStyle w:val="style582"/>
          <w:sz w:val="24"/>
          <w:szCs w:val="24"/>
        </w:rPr>
        <w:t>Fax:  (405)</w:t>
      </w:r>
      <w:r w:rsidR="00CE4422">
        <w:rPr>
          <w:rStyle w:val="style582"/>
          <w:sz w:val="24"/>
          <w:szCs w:val="24"/>
        </w:rPr>
        <w:t xml:space="preserve"> 521-3426</w:t>
      </w:r>
    </w:p>
    <w:p w:rsidR="00685829" w:rsidRPr="004B5332" w:rsidRDefault="00685829" w:rsidP="004B5332">
      <w:pPr>
        <w:pStyle w:val="NormalWeb"/>
        <w:shd w:val="clear" w:color="auto" w:fill="FFFFFF"/>
        <w:rPr>
          <w:rStyle w:val="style582"/>
          <w:color w:val="auto"/>
        </w:rPr>
      </w:pPr>
      <w:r w:rsidRPr="00685829">
        <w:rPr>
          <w:bCs/>
          <w:color w:val="342D1D"/>
        </w:rPr>
        <w:t>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w:t>
      </w:r>
      <w:r w:rsidR="004B5332">
        <w:rPr>
          <w:bCs/>
          <w:color w:val="342D1D"/>
        </w:rPr>
        <w:t xml:space="preserve">.  </w:t>
      </w:r>
    </w:p>
    <w:sectPr w:rsidR="00685829" w:rsidRPr="004B5332" w:rsidSect="004B5332">
      <w:pgSz w:w="12240" w:h="15840" w:code="1"/>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2401C8"/>
    <w:rsid w:val="000114A5"/>
    <w:rsid w:val="000C7AC0"/>
    <w:rsid w:val="00134181"/>
    <w:rsid w:val="00174FA4"/>
    <w:rsid w:val="002401C8"/>
    <w:rsid w:val="002D1F3D"/>
    <w:rsid w:val="00302B09"/>
    <w:rsid w:val="004172AE"/>
    <w:rsid w:val="00452715"/>
    <w:rsid w:val="004B5332"/>
    <w:rsid w:val="004E435D"/>
    <w:rsid w:val="005C7E3B"/>
    <w:rsid w:val="00605703"/>
    <w:rsid w:val="00685829"/>
    <w:rsid w:val="006F317A"/>
    <w:rsid w:val="00720123"/>
    <w:rsid w:val="00793C2D"/>
    <w:rsid w:val="007F2CDA"/>
    <w:rsid w:val="008202D0"/>
    <w:rsid w:val="00822165"/>
    <w:rsid w:val="00885889"/>
    <w:rsid w:val="008B4EB4"/>
    <w:rsid w:val="008B7379"/>
    <w:rsid w:val="008C23E8"/>
    <w:rsid w:val="008E3EA9"/>
    <w:rsid w:val="008F2A31"/>
    <w:rsid w:val="008F5264"/>
    <w:rsid w:val="00946350"/>
    <w:rsid w:val="00994328"/>
    <w:rsid w:val="00A42EB3"/>
    <w:rsid w:val="00BD7080"/>
    <w:rsid w:val="00C90431"/>
    <w:rsid w:val="00CB130E"/>
    <w:rsid w:val="00CE4422"/>
    <w:rsid w:val="00D43542"/>
    <w:rsid w:val="00D46EC5"/>
    <w:rsid w:val="00D55A10"/>
    <w:rsid w:val="00D714B5"/>
    <w:rsid w:val="00F33CE7"/>
    <w:rsid w:val="00FF4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A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01C8"/>
    <w:rPr>
      <w:i/>
      <w:iCs/>
    </w:rPr>
  </w:style>
  <w:style w:type="paragraph" w:styleId="NormalWeb">
    <w:name w:val="Normal (Web)"/>
    <w:basedOn w:val="Normal"/>
    <w:uiPriority w:val="99"/>
    <w:unhideWhenUsed/>
    <w:rsid w:val="002401C8"/>
    <w:pPr>
      <w:spacing w:before="100" w:beforeAutospacing="1" w:after="100" w:afterAutospacing="1" w:line="240" w:lineRule="auto"/>
    </w:pPr>
    <w:rPr>
      <w:sz w:val="24"/>
      <w:szCs w:val="24"/>
    </w:rPr>
  </w:style>
  <w:style w:type="character" w:customStyle="1" w:styleId="style582">
    <w:name w:val="style582"/>
    <w:basedOn w:val="DefaultParagraphFont"/>
    <w:rsid w:val="002401C8"/>
    <w:rPr>
      <w:color w:val="30281B"/>
    </w:rPr>
  </w:style>
  <w:style w:type="character" w:styleId="Strong">
    <w:name w:val="Strong"/>
    <w:basedOn w:val="DefaultParagraphFont"/>
    <w:uiPriority w:val="22"/>
    <w:qFormat/>
    <w:rsid w:val="002401C8"/>
    <w:rPr>
      <w:b/>
      <w:bCs/>
    </w:rPr>
  </w:style>
  <w:style w:type="paragraph" w:customStyle="1" w:styleId="style58">
    <w:name w:val="style58"/>
    <w:basedOn w:val="Normal"/>
    <w:rsid w:val="00720123"/>
    <w:pPr>
      <w:spacing w:before="100" w:beforeAutospacing="1" w:after="100" w:afterAutospacing="1" w:line="240" w:lineRule="auto"/>
    </w:pPr>
    <w:rPr>
      <w:rFonts w:eastAsia="Times New Roman"/>
      <w:color w:val="30281B"/>
      <w:sz w:val="18"/>
      <w:szCs w:val="18"/>
    </w:rPr>
  </w:style>
  <w:style w:type="character" w:styleId="Hyperlink">
    <w:name w:val="Hyperlink"/>
    <w:basedOn w:val="DefaultParagraphFont"/>
    <w:uiPriority w:val="99"/>
    <w:unhideWhenUsed/>
    <w:rsid w:val="00D55A10"/>
    <w:rPr>
      <w:color w:val="0000FF" w:themeColor="hyperlink"/>
      <w:u w:val="single"/>
    </w:rPr>
  </w:style>
  <w:style w:type="paragraph" w:styleId="NoSpacing">
    <w:name w:val="No Spacing"/>
    <w:uiPriority w:val="1"/>
    <w:qFormat/>
    <w:rsid w:val="00685829"/>
    <w:pPr>
      <w:spacing w:after="0" w:line="240" w:lineRule="auto"/>
    </w:pPr>
  </w:style>
</w:styles>
</file>

<file path=word/webSettings.xml><?xml version="1.0" encoding="utf-8"?>
<w:webSettings xmlns:r="http://schemas.openxmlformats.org/officeDocument/2006/relationships" xmlns:w="http://schemas.openxmlformats.org/wordprocessingml/2006/main">
  <w:divs>
    <w:div w:id="700126643">
      <w:bodyDiv w:val="1"/>
      <w:marLeft w:val="0"/>
      <w:marRight w:val="0"/>
      <w:marTop w:val="0"/>
      <w:marBottom w:val="0"/>
      <w:divBdr>
        <w:top w:val="none" w:sz="0" w:space="0" w:color="auto"/>
        <w:left w:val="none" w:sz="0" w:space="0" w:color="auto"/>
        <w:bottom w:val="none" w:sz="0" w:space="0" w:color="auto"/>
        <w:right w:val="none" w:sz="0" w:space="0" w:color="auto"/>
      </w:divBdr>
      <w:divsChild>
        <w:div w:id="52513364">
          <w:marLeft w:val="0"/>
          <w:marRight w:val="0"/>
          <w:marTop w:val="0"/>
          <w:marBottom w:val="0"/>
          <w:divBdr>
            <w:top w:val="none" w:sz="0" w:space="0" w:color="auto"/>
            <w:left w:val="none" w:sz="0" w:space="0" w:color="auto"/>
            <w:bottom w:val="none" w:sz="0" w:space="0" w:color="auto"/>
            <w:right w:val="none" w:sz="0" w:space="0" w:color="auto"/>
          </w:divBdr>
          <w:divsChild>
            <w:div w:id="1323243438">
              <w:marLeft w:val="150"/>
              <w:marRight w:val="150"/>
              <w:marTop w:val="0"/>
              <w:marBottom w:val="0"/>
              <w:divBdr>
                <w:top w:val="none" w:sz="0" w:space="0" w:color="auto"/>
                <w:left w:val="none" w:sz="0" w:space="0" w:color="auto"/>
                <w:bottom w:val="none" w:sz="0" w:space="0" w:color="auto"/>
                <w:right w:val="none" w:sz="0" w:space="0" w:color="auto"/>
              </w:divBdr>
              <w:divsChild>
                <w:div w:id="1555508626">
                  <w:marLeft w:val="0"/>
                  <w:marRight w:val="0"/>
                  <w:marTop w:val="0"/>
                  <w:marBottom w:val="0"/>
                  <w:divBdr>
                    <w:top w:val="none" w:sz="0" w:space="0" w:color="auto"/>
                    <w:left w:val="none" w:sz="0" w:space="0" w:color="auto"/>
                    <w:bottom w:val="none" w:sz="0" w:space="0" w:color="auto"/>
                    <w:right w:val="none" w:sz="0" w:space="0" w:color="auto"/>
                  </w:divBdr>
                  <w:divsChild>
                    <w:div w:id="1393310426">
                      <w:marLeft w:val="0"/>
                      <w:marRight w:val="0"/>
                      <w:marTop w:val="0"/>
                      <w:marBottom w:val="0"/>
                      <w:divBdr>
                        <w:top w:val="none" w:sz="0" w:space="0" w:color="auto"/>
                        <w:left w:val="none" w:sz="0" w:space="0" w:color="auto"/>
                        <w:bottom w:val="none" w:sz="0" w:space="0" w:color="auto"/>
                        <w:right w:val="none" w:sz="0" w:space="0" w:color="auto"/>
                      </w:divBdr>
                      <w:divsChild>
                        <w:div w:id="10994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brown@sai.ok.gov" TargetMode="External"/><Relationship Id="rId5" Type="http://schemas.openxmlformats.org/officeDocument/2006/relationships/hyperlink" Target="http://www.sai.ok.gov/Pages/employ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3CC27-3224-47CF-938D-13392C54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jbrown</dc:creator>
  <cp:lastModifiedBy>jwaswo</cp:lastModifiedBy>
  <cp:revision>13</cp:revision>
  <cp:lastPrinted>2013-05-23T20:27:00Z</cp:lastPrinted>
  <dcterms:created xsi:type="dcterms:W3CDTF">2013-04-15T20:34:00Z</dcterms:created>
  <dcterms:modified xsi:type="dcterms:W3CDTF">2013-05-28T15:49:00Z</dcterms:modified>
</cp:coreProperties>
</file>