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6B" w:rsidRDefault="00EA7823" w:rsidP="00EA7823">
      <w:pPr>
        <w:rPr>
          <w:rFonts w:ascii="Times New Roman" w:eastAsia="Times New Roman" w:hAnsi="Times New Roman" w:cs="Arial"/>
          <w:b/>
          <w:bCs/>
          <w:color w:val="002080"/>
          <w:sz w:val="40"/>
          <w:szCs w:val="26"/>
        </w:rPr>
      </w:pPr>
      <w:r w:rsidRPr="009B3E6B">
        <w:rPr>
          <w:rFonts w:ascii="Times New Roman" w:eastAsia="Times New Roman" w:hAnsi="Times New Roman" w:cs="Arial"/>
          <w:b/>
          <w:bCs/>
          <w:color w:val="002080"/>
          <w:sz w:val="40"/>
          <w:szCs w:val="26"/>
        </w:rPr>
        <w:t xml:space="preserve">Submitting Budget Request Information </w:t>
      </w:r>
    </w:p>
    <w:p w:rsidR="00EA7823" w:rsidRPr="009B3E6B" w:rsidRDefault="00EA7823" w:rsidP="00EA7823">
      <w:pPr>
        <w:rPr>
          <w:rFonts w:ascii="Times New Roman" w:eastAsia="Times New Roman" w:hAnsi="Times New Roman" w:cs="Arial"/>
          <w:b/>
          <w:bCs/>
          <w:color w:val="002080"/>
          <w:sz w:val="40"/>
          <w:szCs w:val="26"/>
        </w:rPr>
      </w:pPr>
      <w:proofErr w:type="gramStart"/>
      <w:r w:rsidRPr="009B3E6B">
        <w:rPr>
          <w:rFonts w:ascii="Times New Roman" w:eastAsia="Times New Roman" w:hAnsi="Times New Roman" w:cs="Arial"/>
          <w:b/>
          <w:bCs/>
          <w:color w:val="002080"/>
          <w:sz w:val="40"/>
          <w:szCs w:val="26"/>
        </w:rPr>
        <w:t>(Program info, KPMs, etc.)</w:t>
      </w:r>
      <w:proofErr w:type="gramEnd"/>
      <w:r w:rsidRPr="009B3E6B">
        <w:rPr>
          <w:rFonts w:ascii="Times New Roman" w:eastAsia="Times New Roman" w:hAnsi="Times New Roman" w:cs="Arial"/>
          <w:b/>
          <w:bCs/>
          <w:color w:val="002080"/>
          <w:sz w:val="40"/>
          <w:szCs w:val="26"/>
        </w:rPr>
        <w:t xml:space="preserve"> and Strategic Plan:</w:t>
      </w:r>
    </w:p>
    <w:p w:rsidR="00EA7823" w:rsidRDefault="00EA7823" w:rsidP="00EA7823">
      <w:pPr>
        <w:rPr>
          <w:b/>
          <w:bCs/>
          <w:sz w:val="28"/>
          <w:szCs w:val="28"/>
        </w:rPr>
      </w:pPr>
    </w:p>
    <w:p w:rsidR="00EA7823" w:rsidRPr="009B3E6B" w:rsidRDefault="00EA7823" w:rsidP="00BA5A8E">
      <w:pPr>
        <w:pStyle w:val="ListParagraph"/>
        <w:numPr>
          <w:ilvl w:val="0"/>
          <w:numId w:val="1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9B3E6B">
        <w:rPr>
          <w:rFonts w:ascii="Arial" w:hAnsi="Arial" w:cs="Arial"/>
          <w:sz w:val="20"/>
          <w:szCs w:val="20"/>
        </w:rPr>
        <w:t xml:space="preserve">Go to </w:t>
      </w:r>
      <w:r w:rsidRPr="009B3E6B">
        <w:rPr>
          <w:rFonts w:ascii="Arial" w:hAnsi="Arial" w:cs="Arial"/>
          <w:b/>
          <w:sz w:val="20"/>
          <w:szCs w:val="20"/>
        </w:rPr>
        <w:t>Submit Budget for Approval</w:t>
      </w:r>
      <w:r w:rsidRPr="009B3E6B">
        <w:rPr>
          <w:rFonts w:ascii="Arial" w:hAnsi="Arial" w:cs="Arial"/>
          <w:sz w:val="20"/>
          <w:szCs w:val="20"/>
        </w:rPr>
        <w:t xml:space="preserve"> on the task list.</w:t>
      </w:r>
    </w:p>
    <w:p w:rsidR="00EA7823" w:rsidRDefault="00EA7823" w:rsidP="00EA7823"/>
    <w:p w:rsidR="00EA7823" w:rsidRDefault="00D038EE" w:rsidP="00BA5A8E">
      <w:pPr>
        <w:ind w:left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7.25pt;margin-top:264.8pt;width:43.5pt;height:20.25pt;flip:x;z-index:251660288" o:connectortype="straight" strokecolor="red" strokeweight="3pt">
            <v:stroke endarrow="block"/>
          </v:shape>
        </w:pict>
      </w:r>
      <w:r w:rsidR="00EA7823">
        <w:rPr>
          <w:noProof/>
        </w:rPr>
        <w:drawing>
          <wp:inline distT="0" distB="0" distL="0" distR="0">
            <wp:extent cx="2676525" cy="4048125"/>
            <wp:effectExtent l="19050" t="19050" r="9525" b="9525"/>
            <wp:docPr id="2" name="Picture 1" descr="this box show Submit Budget Approval T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0481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23" w:rsidRDefault="00EA7823" w:rsidP="00EA7823"/>
    <w:p w:rsidR="00EA7823" w:rsidRDefault="00EA7823" w:rsidP="00EA7823"/>
    <w:p w:rsidR="00EA7823" w:rsidRDefault="00EA7823" w:rsidP="00EA7823"/>
    <w:p w:rsidR="00EA7823" w:rsidRDefault="00EA7823" w:rsidP="00EA7823"/>
    <w:p w:rsidR="00EA7823" w:rsidRPr="009B3E6B" w:rsidRDefault="00EA7823" w:rsidP="00BA5A8E">
      <w:pPr>
        <w:ind w:left="720"/>
        <w:rPr>
          <w:rFonts w:ascii="Arial" w:hAnsi="Arial" w:cs="Arial"/>
          <w:sz w:val="20"/>
          <w:szCs w:val="20"/>
        </w:rPr>
      </w:pPr>
      <w:r w:rsidRPr="009B3E6B">
        <w:rPr>
          <w:rFonts w:ascii="Arial" w:hAnsi="Arial" w:cs="Arial"/>
          <w:sz w:val="20"/>
          <w:szCs w:val="20"/>
        </w:rPr>
        <w:t>OR</w:t>
      </w:r>
    </w:p>
    <w:p w:rsidR="00EA7823" w:rsidRPr="009B3E6B" w:rsidRDefault="00EA7823" w:rsidP="00BA5A8E">
      <w:pPr>
        <w:ind w:left="720"/>
        <w:rPr>
          <w:rFonts w:ascii="Arial" w:hAnsi="Arial" w:cs="Arial"/>
          <w:sz w:val="20"/>
          <w:szCs w:val="20"/>
        </w:rPr>
      </w:pPr>
      <w:r w:rsidRPr="009B3E6B">
        <w:rPr>
          <w:rFonts w:ascii="Arial" w:hAnsi="Arial" w:cs="Arial"/>
          <w:sz w:val="20"/>
          <w:szCs w:val="20"/>
        </w:rPr>
        <w:t xml:space="preserve">Go to the </w:t>
      </w:r>
      <w:r w:rsidRPr="009B3E6B">
        <w:rPr>
          <w:rFonts w:ascii="Arial" w:hAnsi="Arial" w:cs="Arial"/>
          <w:b/>
          <w:sz w:val="20"/>
          <w:szCs w:val="20"/>
        </w:rPr>
        <w:t>Action Button</w:t>
      </w:r>
      <w:r w:rsidRPr="009B3E6B">
        <w:rPr>
          <w:rFonts w:ascii="Arial" w:hAnsi="Arial" w:cs="Arial"/>
          <w:sz w:val="20"/>
          <w:szCs w:val="20"/>
        </w:rPr>
        <w:t xml:space="preserve"> on the task list in the main pane. </w:t>
      </w:r>
    </w:p>
    <w:p w:rsidR="00EA7823" w:rsidRDefault="00EA7823" w:rsidP="00EA7823"/>
    <w:p w:rsidR="00EA7823" w:rsidRDefault="00D038EE" w:rsidP="00BA5A8E">
      <w:pPr>
        <w:ind w:left="720"/>
      </w:pPr>
      <w:r>
        <w:rPr>
          <w:noProof/>
        </w:rPr>
        <w:pict>
          <v:shape id="_x0000_s1027" type="#_x0000_t32" style="position:absolute;left:0;text-align:left;margin-left:85.5pt;margin-top:88.65pt;width:43.5pt;height:20.25pt;flip:x;z-index:251661312" o:connectortype="straight" strokecolor="red" strokeweight="3pt">
            <v:stroke endarrow="block"/>
          </v:shape>
        </w:pict>
      </w:r>
      <w:r w:rsidR="00EA7823">
        <w:rPr>
          <w:noProof/>
        </w:rPr>
        <w:drawing>
          <wp:inline distT="0" distB="0" distL="0" distR="0">
            <wp:extent cx="5943600" cy="1492170"/>
            <wp:effectExtent l="19050" t="19050" r="0" b="0"/>
            <wp:docPr id="3" name="Picture 4" descr="this button show Submit Budget for Approval in center task list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21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23" w:rsidRDefault="00EA7823" w:rsidP="00EA7823"/>
    <w:p w:rsidR="00EA7823" w:rsidRPr="009B3E6B" w:rsidRDefault="00EA7823" w:rsidP="00BA5A8E">
      <w:pPr>
        <w:pStyle w:val="ListParagraph"/>
        <w:numPr>
          <w:ilvl w:val="0"/>
          <w:numId w:val="1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9B3E6B">
        <w:rPr>
          <w:rFonts w:ascii="Arial" w:hAnsi="Arial" w:cs="Arial"/>
          <w:sz w:val="20"/>
          <w:szCs w:val="20"/>
        </w:rPr>
        <w:lastRenderedPageBreak/>
        <w:t>Go to the first division line. (When you change the division line, all relevant departments should change.)</w:t>
      </w:r>
    </w:p>
    <w:p w:rsidR="00EA7823" w:rsidRDefault="00EA7823" w:rsidP="00EA7823"/>
    <w:p w:rsidR="00EA7823" w:rsidRDefault="00D038EE" w:rsidP="00BA5A8E">
      <w:pPr>
        <w:ind w:left="720"/>
      </w:pPr>
      <w:r>
        <w:rPr>
          <w:noProof/>
        </w:rPr>
        <w:pict>
          <v:shape id="_x0000_s1028" type="#_x0000_t32" style="position:absolute;left:0;text-align:left;margin-left:95.25pt;margin-top:168.75pt;width:43.5pt;height:20.25pt;flip:x;z-index:251662336" o:connectortype="straight" strokecolor="red" strokeweight="3pt">
            <v:stroke endarrow="block"/>
          </v:shape>
        </w:pict>
      </w:r>
      <w:r w:rsidR="00EA7823">
        <w:rPr>
          <w:noProof/>
        </w:rPr>
        <w:drawing>
          <wp:inline distT="0" distB="0" distL="0" distR="0">
            <wp:extent cx="5943600" cy="3044115"/>
            <wp:effectExtent l="19050" t="19050" r="0" b="4445"/>
            <wp:docPr id="46" name="Picture 46" descr="this box shows agency divis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41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23" w:rsidRDefault="00EA7823" w:rsidP="00EA7823"/>
    <w:p w:rsidR="00EA7823" w:rsidRDefault="00EA7823" w:rsidP="00BA5A8E">
      <w:pPr>
        <w:pStyle w:val="ListParagraph"/>
        <w:numPr>
          <w:ilvl w:val="0"/>
          <w:numId w:val="1"/>
        </w:numPr>
        <w:ind w:left="1080"/>
        <w:contextualSpacing w:val="0"/>
      </w:pPr>
      <w:r w:rsidRPr="009B3E6B">
        <w:rPr>
          <w:rFonts w:ascii="Arial" w:hAnsi="Arial" w:cs="Arial"/>
          <w:sz w:val="20"/>
          <w:szCs w:val="20"/>
        </w:rPr>
        <w:t xml:space="preserve">Go to the </w:t>
      </w:r>
      <w:r w:rsidRPr="009B3E6B">
        <w:rPr>
          <w:rFonts w:ascii="Arial" w:hAnsi="Arial" w:cs="Arial"/>
          <w:b/>
          <w:sz w:val="20"/>
          <w:szCs w:val="20"/>
        </w:rPr>
        <w:t>Actions</w:t>
      </w:r>
      <w:r w:rsidRPr="009B3E6B">
        <w:rPr>
          <w:rFonts w:ascii="Arial" w:hAnsi="Arial" w:cs="Arial"/>
          <w:sz w:val="20"/>
          <w:szCs w:val="20"/>
        </w:rPr>
        <w:t xml:space="preserve"> button then </w:t>
      </w:r>
      <w:r w:rsidRPr="009B3E6B">
        <w:rPr>
          <w:rFonts w:ascii="Arial" w:hAnsi="Arial" w:cs="Arial"/>
          <w:b/>
          <w:sz w:val="20"/>
          <w:szCs w:val="20"/>
        </w:rPr>
        <w:t>Change Status</w:t>
      </w:r>
      <w:r>
        <w:t>.</w:t>
      </w:r>
    </w:p>
    <w:p w:rsidR="00EA7823" w:rsidRDefault="00EA7823" w:rsidP="00EA7823">
      <w:pPr>
        <w:pStyle w:val="ListParagraph"/>
        <w:contextualSpacing w:val="0"/>
      </w:pPr>
    </w:p>
    <w:p w:rsidR="00EA7823" w:rsidRDefault="00BA5A8E" w:rsidP="00BA5A8E">
      <w:pPr>
        <w:ind w:left="72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FE0821" wp14:editId="5D8ABB18">
            <wp:simplePos x="0" y="0"/>
            <wp:positionH relativeFrom="column">
              <wp:posOffset>3010535</wp:posOffset>
            </wp:positionH>
            <wp:positionV relativeFrom="paragraph">
              <wp:posOffset>12700</wp:posOffset>
            </wp:positionV>
            <wp:extent cx="2095500" cy="1666875"/>
            <wp:effectExtent l="19050" t="19050" r="0" b="9525"/>
            <wp:wrapNone/>
            <wp:docPr id="12" name="Picture 49" descr="this box shows action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66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8EE">
        <w:rPr>
          <w:noProof/>
        </w:rPr>
        <w:pict>
          <v:shape id="_x0000_s1030" type="#_x0000_t32" style="position:absolute;left:0;text-align:left;margin-left:265.5pt;margin-top:79.9pt;width:43.5pt;height:20.25pt;flip:x;z-index:251665408;mso-position-horizontal-relative:text;mso-position-vertical-relative:text" o:connectortype="straight" strokecolor="red" strokeweight="3pt">
            <v:stroke endarrow="block"/>
          </v:shape>
        </w:pict>
      </w:r>
      <w:r w:rsidR="00D038EE">
        <w:rPr>
          <w:noProof/>
        </w:rPr>
        <w:pict>
          <v:shape id="_x0000_s1029" type="#_x0000_t32" style="position:absolute;left:0;text-align:left;margin-left:41.25pt;margin-top:1.9pt;width:43.5pt;height:20.25pt;flip:x;z-index:251664384;mso-position-horizontal-relative:text;mso-position-vertical-relative:text" o:connectortype="straight" strokecolor="red" strokeweight="3pt">
            <v:stroke endarrow="block"/>
          </v:shape>
        </w:pict>
      </w:r>
      <w:r w:rsidR="00EA7823">
        <w:rPr>
          <w:noProof/>
        </w:rPr>
        <w:drawing>
          <wp:inline distT="0" distB="0" distL="0" distR="0">
            <wp:extent cx="2095500" cy="1666875"/>
            <wp:effectExtent l="19050" t="19050" r="0" b="9525"/>
            <wp:docPr id="49" name="Picture 49" descr="this box shows Action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66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23" w:rsidRDefault="00EA7823" w:rsidP="00EA7823"/>
    <w:p w:rsidR="00EA7823" w:rsidRDefault="00EA7823" w:rsidP="00EA7823"/>
    <w:p w:rsidR="00EA7823" w:rsidRDefault="00EA7823" w:rsidP="00EA7823"/>
    <w:p w:rsidR="00EA7823" w:rsidRDefault="00EA7823" w:rsidP="00EA7823"/>
    <w:p w:rsidR="00EA7823" w:rsidRDefault="00EA7823" w:rsidP="00EA7823"/>
    <w:p w:rsidR="00EA7823" w:rsidRDefault="00EA7823" w:rsidP="00EA7823"/>
    <w:p w:rsidR="00EA7823" w:rsidRDefault="00EA7823" w:rsidP="00EA7823"/>
    <w:p w:rsidR="00EA7823" w:rsidRDefault="00EA7823" w:rsidP="00EA7823"/>
    <w:p w:rsidR="00EA7823" w:rsidRDefault="00EA7823" w:rsidP="00EA7823"/>
    <w:p w:rsidR="00EA7823" w:rsidRDefault="00EA7823" w:rsidP="00EA7823">
      <w:bookmarkStart w:id="0" w:name="_GoBack"/>
      <w:bookmarkEnd w:id="0"/>
    </w:p>
    <w:p w:rsidR="00EA7823" w:rsidRDefault="00EA7823" w:rsidP="00EA7823"/>
    <w:p w:rsidR="00EA7823" w:rsidRDefault="00EA7823" w:rsidP="00EA7823"/>
    <w:p w:rsidR="00EA7823" w:rsidRDefault="00EA7823" w:rsidP="00EA7823"/>
    <w:p w:rsidR="00EA7823" w:rsidRPr="009B3E6B" w:rsidRDefault="00EA7823" w:rsidP="00BA5A8E">
      <w:pPr>
        <w:pStyle w:val="ListParagraph"/>
        <w:numPr>
          <w:ilvl w:val="0"/>
          <w:numId w:val="1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9B3E6B">
        <w:rPr>
          <w:rFonts w:ascii="Arial" w:hAnsi="Arial" w:cs="Arial"/>
          <w:sz w:val="20"/>
          <w:szCs w:val="20"/>
        </w:rPr>
        <w:lastRenderedPageBreak/>
        <w:t xml:space="preserve">Change the status to </w:t>
      </w:r>
      <w:r w:rsidRPr="009B3E6B">
        <w:rPr>
          <w:rFonts w:ascii="Arial" w:hAnsi="Arial" w:cs="Arial"/>
          <w:b/>
          <w:sz w:val="20"/>
          <w:szCs w:val="20"/>
        </w:rPr>
        <w:t>Promote</w:t>
      </w:r>
      <w:r w:rsidRPr="009B3E6B">
        <w:rPr>
          <w:rFonts w:ascii="Arial" w:hAnsi="Arial" w:cs="Arial"/>
          <w:sz w:val="20"/>
          <w:szCs w:val="20"/>
        </w:rPr>
        <w:t xml:space="preserve"> for the first box then </w:t>
      </w:r>
      <w:proofErr w:type="spellStart"/>
      <w:r w:rsidR="00224470" w:rsidRPr="009B3E6B">
        <w:rPr>
          <w:rFonts w:ascii="Arial" w:hAnsi="Arial" w:cs="Arial"/>
          <w:b/>
          <w:sz w:val="20"/>
          <w:szCs w:val="20"/>
        </w:rPr>
        <w:t>PUHS</w:t>
      </w:r>
      <w:r w:rsidRPr="009B3E6B">
        <w:rPr>
          <w:rFonts w:ascii="Arial" w:hAnsi="Arial" w:cs="Arial"/>
          <w:b/>
          <w:sz w:val="20"/>
          <w:szCs w:val="20"/>
        </w:rPr>
        <w:t>hared_GRP_Your</w:t>
      </w:r>
      <w:proofErr w:type="spellEnd"/>
      <w:r w:rsidRPr="009B3E6B">
        <w:rPr>
          <w:rFonts w:ascii="Arial" w:hAnsi="Arial" w:cs="Arial"/>
          <w:b/>
          <w:sz w:val="20"/>
          <w:szCs w:val="20"/>
        </w:rPr>
        <w:t xml:space="preserve"> Agency Number</w:t>
      </w:r>
      <w:r w:rsidRPr="009B3E6B">
        <w:rPr>
          <w:rFonts w:ascii="Arial" w:hAnsi="Arial" w:cs="Arial"/>
          <w:sz w:val="20"/>
          <w:szCs w:val="20"/>
        </w:rPr>
        <w:t xml:space="preserve"> for the second box.</w:t>
      </w:r>
    </w:p>
    <w:p w:rsidR="00EA7823" w:rsidRDefault="00D038EE" w:rsidP="00BA5A8E">
      <w:pPr>
        <w:ind w:left="720"/>
      </w:pPr>
      <w:r>
        <w:rPr>
          <w:noProof/>
        </w:rPr>
        <w:pict>
          <v:shape id="_x0000_s1032" type="#_x0000_t32" style="position:absolute;left:0;text-align:left;margin-left:280.5pt;margin-top:33.75pt;width:43.5pt;height:20.25pt;flip:x;z-index:251667456" o:connectortype="straight" strokecolor="red" strokeweight="3p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117.75pt;margin-top:30pt;width:43.5pt;height:20.25pt;flip:x;z-index:251666432" o:connectortype="straight" strokecolor="red" strokeweight="3pt">
            <v:stroke endarrow="block"/>
          </v:shape>
        </w:pict>
      </w:r>
      <w:r w:rsidR="00EA7823" w:rsidRPr="006E2E58">
        <w:rPr>
          <w:noProof/>
        </w:rPr>
        <w:drawing>
          <wp:inline distT="0" distB="0" distL="0" distR="0">
            <wp:extent cx="5600700" cy="3200400"/>
            <wp:effectExtent l="19050" t="19050" r="0" b="0"/>
            <wp:docPr id="14" name="Picture 25" descr="This box shows Promote and Owner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00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23" w:rsidRDefault="00EA7823" w:rsidP="00EA7823"/>
    <w:p w:rsidR="00EA7823" w:rsidRDefault="00EA7823" w:rsidP="00EA7823"/>
    <w:p w:rsidR="00EA7823" w:rsidRDefault="00EA7823" w:rsidP="00BA5A8E">
      <w:pPr>
        <w:ind w:left="1080" w:hanging="360"/>
      </w:pPr>
      <w:r>
        <w:t xml:space="preserve">6. </w:t>
      </w:r>
      <w:r w:rsidRPr="009B3E6B">
        <w:rPr>
          <w:rFonts w:ascii="Arial" w:hAnsi="Arial" w:cs="Arial"/>
          <w:sz w:val="20"/>
          <w:szCs w:val="20"/>
        </w:rPr>
        <w:t xml:space="preserve">Push the </w:t>
      </w:r>
      <w:r w:rsidRPr="009B3E6B">
        <w:rPr>
          <w:rFonts w:ascii="Arial" w:hAnsi="Arial" w:cs="Arial"/>
          <w:b/>
          <w:sz w:val="20"/>
          <w:szCs w:val="20"/>
        </w:rPr>
        <w:t>OK</w:t>
      </w:r>
      <w:r w:rsidRPr="009B3E6B">
        <w:rPr>
          <w:rFonts w:ascii="Arial" w:hAnsi="Arial" w:cs="Arial"/>
          <w:sz w:val="20"/>
          <w:szCs w:val="20"/>
        </w:rPr>
        <w:t xml:space="preserve"> button.</w:t>
      </w:r>
    </w:p>
    <w:p w:rsidR="00EA7823" w:rsidRDefault="00EA7823" w:rsidP="00EA7823"/>
    <w:p w:rsidR="00EA7823" w:rsidRDefault="00D038EE" w:rsidP="00BA5A8E">
      <w:pPr>
        <w:ind w:left="720"/>
      </w:pPr>
      <w:r>
        <w:rPr>
          <w:noProof/>
        </w:rPr>
        <w:pict>
          <v:shape id="_x0000_s1033" type="#_x0000_t32" style="position:absolute;left:0;text-align:left;margin-left:342.75pt;margin-top:182.3pt;width:43.5pt;height:20.25pt;flip:x;z-index:251668480" o:connectortype="straight" strokecolor="red" strokeweight="3pt">
            <v:stroke endarrow="block"/>
          </v:shape>
        </w:pict>
      </w:r>
      <w:r w:rsidR="00EA7823" w:rsidRPr="00C2727F">
        <w:rPr>
          <w:noProof/>
        </w:rPr>
        <w:drawing>
          <wp:inline distT="0" distB="0" distL="0" distR="0">
            <wp:extent cx="5600700" cy="3200400"/>
            <wp:effectExtent l="19050" t="19050" r="0" b="0"/>
            <wp:docPr id="15" name="Picture 25" descr="This box shows the ok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00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23" w:rsidRDefault="00EA7823" w:rsidP="00EA7823"/>
    <w:p w:rsidR="00EA7823" w:rsidRDefault="00EA7823" w:rsidP="00EA7823"/>
    <w:p w:rsidR="00EA7823" w:rsidRDefault="00EA7823" w:rsidP="00EA7823"/>
    <w:p w:rsidR="00EA7823" w:rsidRDefault="00EA7823" w:rsidP="00EA7823"/>
    <w:p w:rsidR="00EA7823" w:rsidRDefault="00EA7823" w:rsidP="00EA7823"/>
    <w:p w:rsidR="00EA7823" w:rsidRDefault="00EA7823" w:rsidP="00BA5A8E">
      <w:pPr>
        <w:ind w:left="1080" w:hanging="360"/>
      </w:pPr>
      <w:r>
        <w:t xml:space="preserve">7. </w:t>
      </w:r>
      <w:r w:rsidRPr="009B3E6B">
        <w:rPr>
          <w:sz w:val="20"/>
          <w:szCs w:val="20"/>
        </w:rPr>
        <w:t>Click on the same division/department line. (There are two steps to approving each part.)</w:t>
      </w:r>
    </w:p>
    <w:p w:rsidR="00EA7823" w:rsidRDefault="00EA7823" w:rsidP="00EA7823">
      <w:pPr>
        <w:ind w:left="360"/>
      </w:pPr>
    </w:p>
    <w:p w:rsidR="00EA7823" w:rsidRDefault="00D038EE" w:rsidP="00BA5A8E">
      <w:pPr>
        <w:ind w:left="720"/>
      </w:pPr>
      <w:r>
        <w:rPr>
          <w:noProof/>
        </w:rPr>
        <w:pict>
          <v:shape id="_x0000_s1034" type="#_x0000_t32" style="position:absolute;left:0;text-align:left;margin-left:96pt;margin-top:46.65pt;width:43.5pt;height:20.25pt;flip:x;z-index:251669504" o:connectortype="straight" strokecolor="red" strokeweight="3pt">
            <v:stroke endarrow="block"/>
          </v:shape>
        </w:pict>
      </w:r>
      <w:r w:rsidR="00EA7823" w:rsidRPr="00BF34FC">
        <w:rPr>
          <w:noProof/>
        </w:rPr>
        <w:drawing>
          <wp:inline distT="0" distB="0" distL="0" distR="0">
            <wp:extent cx="5442508" cy="1360627"/>
            <wp:effectExtent l="19050" t="19050" r="6350" b="0"/>
            <wp:docPr id="17" name="Picture 46" descr="this box shows agency divis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861" cy="13614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23" w:rsidRDefault="00EA7823" w:rsidP="00EA7823"/>
    <w:p w:rsidR="00EA7823" w:rsidRDefault="00EA7823" w:rsidP="00EA7823"/>
    <w:p w:rsidR="00EA7823" w:rsidRDefault="00EA7823" w:rsidP="00BA5A8E">
      <w:pPr>
        <w:ind w:left="1080" w:hanging="360"/>
      </w:pPr>
      <w:r>
        <w:t xml:space="preserve">8. </w:t>
      </w:r>
      <w:r w:rsidRPr="009B3E6B">
        <w:rPr>
          <w:rFonts w:ascii="Arial" w:hAnsi="Arial" w:cs="Arial"/>
          <w:sz w:val="20"/>
          <w:szCs w:val="20"/>
        </w:rPr>
        <w:t xml:space="preserve">Click on the </w:t>
      </w:r>
      <w:r w:rsidRPr="009B3E6B">
        <w:rPr>
          <w:rFonts w:ascii="Arial" w:hAnsi="Arial" w:cs="Arial"/>
          <w:b/>
          <w:sz w:val="20"/>
          <w:szCs w:val="20"/>
        </w:rPr>
        <w:t>Actions</w:t>
      </w:r>
      <w:r w:rsidRPr="009B3E6B">
        <w:rPr>
          <w:rFonts w:ascii="Arial" w:hAnsi="Arial" w:cs="Arial"/>
          <w:sz w:val="20"/>
          <w:szCs w:val="20"/>
        </w:rPr>
        <w:t xml:space="preserve"> button then </w:t>
      </w:r>
      <w:r w:rsidRPr="009B3E6B">
        <w:rPr>
          <w:rFonts w:ascii="Arial" w:hAnsi="Arial" w:cs="Arial"/>
          <w:b/>
          <w:sz w:val="20"/>
          <w:szCs w:val="20"/>
        </w:rPr>
        <w:t>Change Status</w:t>
      </w:r>
      <w:r w:rsidRPr="009B3E6B">
        <w:rPr>
          <w:rFonts w:ascii="Arial" w:hAnsi="Arial" w:cs="Arial"/>
          <w:sz w:val="20"/>
          <w:szCs w:val="20"/>
        </w:rPr>
        <w:t>.</w:t>
      </w:r>
    </w:p>
    <w:p w:rsidR="00EA7823" w:rsidRDefault="00EA7823" w:rsidP="00EA7823">
      <w:pPr>
        <w:ind w:left="360"/>
      </w:pPr>
    </w:p>
    <w:p w:rsidR="00EA7823" w:rsidRDefault="00BA5A8E" w:rsidP="00BA5A8E">
      <w:pPr>
        <w:ind w:left="810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89A9624" wp14:editId="0D7ECC81">
            <wp:simplePos x="0" y="0"/>
            <wp:positionH relativeFrom="column">
              <wp:posOffset>3038272</wp:posOffset>
            </wp:positionH>
            <wp:positionV relativeFrom="paragraph">
              <wp:posOffset>22860</wp:posOffset>
            </wp:positionV>
            <wp:extent cx="2095500" cy="1666875"/>
            <wp:effectExtent l="19050" t="19050" r="0" b="9525"/>
            <wp:wrapNone/>
            <wp:docPr id="20" name="Picture 49" descr="this box shows Action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66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8EE">
        <w:rPr>
          <w:noProof/>
        </w:rPr>
        <w:pict>
          <v:shape id="_x0000_s1036" type="#_x0000_t32" style="position:absolute;left:0;text-align:left;margin-left:266.25pt;margin-top:85.55pt;width:43.5pt;height:20.25pt;flip:x;z-index:251672576;mso-position-horizontal-relative:text;mso-position-vertical-relative:text" o:connectortype="straight" strokecolor="red" strokeweight="3pt">
            <v:stroke endarrow="block"/>
          </v:shape>
        </w:pict>
      </w:r>
      <w:r w:rsidR="00D038EE">
        <w:rPr>
          <w:noProof/>
        </w:rPr>
        <w:pict>
          <v:shape id="_x0000_s1035" type="#_x0000_t32" style="position:absolute;left:0;text-align:left;margin-left:39.75pt;margin-top:3.8pt;width:43.5pt;height:20.25pt;flip:x;z-index:251671552;mso-position-horizontal-relative:text;mso-position-vertical-relative:text" o:connectortype="straight" strokecolor="red" strokeweight="3pt">
            <v:stroke endarrow="block"/>
          </v:shape>
        </w:pict>
      </w:r>
      <w:r w:rsidR="00EA7823" w:rsidRPr="002A62FB">
        <w:rPr>
          <w:noProof/>
        </w:rPr>
        <w:drawing>
          <wp:inline distT="0" distB="0" distL="0" distR="0">
            <wp:extent cx="2095500" cy="1666875"/>
            <wp:effectExtent l="19050" t="19050" r="0" b="9525"/>
            <wp:docPr id="18" name="Picture 49" descr="this box shows Action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66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23" w:rsidRDefault="00EA7823" w:rsidP="00EA7823"/>
    <w:p w:rsidR="00EA7823" w:rsidRDefault="00EA7823" w:rsidP="00EA7823"/>
    <w:p w:rsidR="00EA7823" w:rsidRDefault="00EA7823" w:rsidP="00EA7823">
      <w:pPr>
        <w:pStyle w:val="ListParagraph"/>
        <w:contextualSpacing w:val="0"/>
      </w:pPr>
    </w:p>
    <w:p w:rsidR="00EA7823" w:rsidRPr="009B3E6B" w:rsidRDefault="00EA7823" w:rsidP="00BA5A8E">
      <w:pPr>
        <w:ind w:left="1080" w:hanging="360"/>
        <w:rPr>
          <w:rFonts w:ascii="Arial" w:hAnsi="Arial" w:cs="Arial"/>
          <w:sz w:val="20"/>
          <w:szCs w:val="20"/>
        </w:rPr>
      </w:pPr>
      <w:r>
        <w:t>9</w:t>
      </w:r>
      <w:r w:rsidRPr="009B3E6B">
        <w:rPr>
          <w:rFonts w:ascii="Arial" w:hAnsi="Arial" w:cs="Arial"/>
          <w:sz w:val="20"/>
          <w:szCs w:val="20"/>
        </w:rPr>
        <w:t xml:space="preserve">. Change the status to </w:t>
      </w:r>
      <w:proofErr w:type="gramStart"/>
      <w:r w:rsidRPr="009B3E6B">
        <w:rPr>
          <w:rFonts w:ascii="Arial" w:hAnsi="Arial" w:cs="Arial"/>
          <w:b/>
          <w:sz w:val="20"/>
          <w:szCs w:val="20"/>
        </w:rPr>
        <w:t>Promote</w:t>
      </w:r>
      <w:proofErr w:type="gramEnd"/>
      <w:r w:rsidRPr="009B3E6B">
        <w:rPr>
          <w:rFonts w:ascii="Arial" w:hAnsi="Arial" w:cs="Arial"/>
          <w:sz w:val="20"/>
          <w:szCs w:val="20"/>
        </w:rPr>
        <w:t xml:space="preserve"> for the first box then </w:t>
      </w:r>
      <w:proofErr w:type="spellStart"/>
      <w:r w:rsidRPr="009B3E6B">
        <w:rPr>
          <w:rFonts w:ascii="Arial" w:hAnsi="Arial" w:cs="Arial"/>
          <w:b/>
          <w:sz w:val="20"/>
          <w:szCs w:val="20"/>
        </w:rPr>
        <w:t>PUHshared_GRP_All_Agencies</w:t>
      </w:r>
      <w:proofErr w:type="spellEnd"/>
      <w:r w:rsidR="00224470" w:rsidRPr="009B3E6B">
        <w:rPr>
          <w:rFonts w:ascii="Arial" w:hAnsi="Arial" w:cs="Arial"/>
          <w:b/>
          <w:sz w:val="20"/>
          <w:szCs w:val="20"/>
        </w:rPr>
        <w:t xml:space="preserve"> (this submits to OMES)</w:t>
      </w:r>
      <w:r w:rsidRPr="009B3E6B">
        <w:rPr>
          <w:rFonts w:ascii="Arial" w:hAnsi="Arial" w:cs="Arial"/>
          <w:sz w:val="20"/>
          <w:szCs w:val="20"/>
        </w:rPr>
        <w:t xml:space="preserve"> for the second.</w:t>
      </w:r>
    </w:p>
    <w:p w:rsidR="00EA7823" w:rsidRDefault="00EA7823" w:rsidP="00EA7823">
      <w:pPr>
        <w:ind w:left="360"/>
      </w:pPr>
    </w:p>
    <w:p w:rsidR="00EA7823" w:rsidRDefault="00D038EE" w:rsidP="00BA5A8E">
      <w:pPr>
        <w:ind w:left="720"/>
      </w:pPr>
      <w:r>
        <w:rPr>
          <w:noProof/>
        </w:rPr>
        <w:pict>
          <v:shape id="_x0000_s1038" type="#_x0000_t32" style="position:absolute;left:0;text-align:left;margin-left:281.25pt;margin-top:26.55pt;width:43.5pt;height:20.25pt;flip:x;z-index:251674624" o:connectortype="straight" strokecolor="red" strokeweight="3p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113.25pt;margin-top:26.55pt;width:43.5pt;height:20.25pt;flip:x;z-index:251673600" o:connectortype="straight" strokecolor="red" strokeweight="3pt">
            <v:stroke endarrow="block"/>
          </v:shape>
        </w:pict>
      </w:r>
      <w:r w:rsidR="00EA7823" w:rsidRPr="00D106A1">
        <w:rPr>
          <w:noProof/>
        </w:rPr>
        <w:drawing>
          <wp:inline distT="0" distB="0" distL="0" distR="0">
            <wp:extent cx="5514975" cy="2847975"/>
            <wp:effectExtent l="19050" t="19050" r="9525" b="9525"/>
            <wp:docPr id="26" name="Picture 28" descr="This box shows Promote and Owner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8479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23" w:rsidRDefault="00EA7823" w:rsidP="00EA7823"/>
    <w:p w:rsidR="00EA7823" w:rsidRDefault="00EA7823" w:rsidP="00EA7823"/>
    <w:p w:rsidR="00EA7823" w:rsidRDefault="00EA7823" w:rsidP="00EA7823">
      <w:pPr>
        <w:ind w:left="360"/>
      </w:pPr>
      <w:r>
        <w:t>10</w:t>
      </w:r>
      <w:r w:rsidRPr="009B3E6B">
        <w:rPr>
          <w:rFonts w:ascii="Arial" w:hAnsi="Arial" w:cs="Arial"/>
          <w:sz w:val="20"/>
          <w:szCs w:val="20"/>
        </w:rPr>
        <w:t xml:space="preserve">. Push the </w:t>
      </w:r>
      <w:r w:rsidRPr="009B3E6B">
        <w:rPr>
          <w:rFonts w:ascii="Arial" w:hAnsi="Arial" w:cs="Arial"/>
          <w:b/>
          <w:sz w:val="20"/>
          <w:szCs w:val="20"/>
        </w:rPr>
        <w:t>OK</w:t>
      </w:r>
      <w:r w:rsidRPr="009B3E6B">
        <w:rPr>
          <w:rFonts w:ascii="Arial" w:hAnsi="Arial" w:cs="Arial"/>
          <w:sz w:val="20"/>
          <w:szCs w:val="20"/>
        </w:rPr>
        <w:t xml:space="preserve"> button.</w:t>
      </w:r>
    </w:p>
    <w:p w:rsidR="00EA7823" w:rsidRDefault="00EA7823" w:rsidP="00EA7823"/>
    <w:p w:rsidR="00EA7823" w:rsidRDefault="00D038EE" w:rsidP="00BA5A8E">
      <w:pPr>
        <w:ind w:left="720"/>
      </w:pPr>
      <w:r>
        <w:rPr>
          <w:noProof/>
        </w:rPr>
        <w:pict>
          <v:shape id="_x0000_s1039" type="#_x0000_t32" style="position:absolute;left:0;text-align:left;margin-left:351pt;margin-top:171.35pt;width:43.5pt;height:20.25pt;flip:x;z-index:251675648" o:connectortype="straight" strokecolor="red" strokeweight="3pt">
            <v:stroke endarrow="block"/>
          </v:shape>
        </w:pict>
      </w:r>
      <w:r w:rsidR="00EA7823" w:rsidRPr="00D106A1">
        <w:rPr>
          <w:noProof/>
        </w:rPr>
        <w:drawing>
          <wp:inline distT="0" distB="0" distL="0" distR="0">
            <wp:extent cx="5514975" cy="2847975"/>
            <wp:effectExtent l="19050" t="19050" r="9525" b="9525"/>
            <wp:docPr id="27" name="Picture 28" descr="This box shows the ok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8479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23" w:rsidRDefault="00EA7823" w:rsidP="00EA7823"/>
    <w:p w:rsidR="00EA7823" w:rsidRDefault="00EA7823" w:rsidP="00EA7823"/>
    <w:p w:rsidR="00EA7823" w:rsidRDefault="00EA7823" w:rsidP="00BA5A8E">
      <w:pPr>
        <w:ind w:left="1080" w:hanging="360"/>
      </w:pPr>
      <w:r>
        <w:t xml:space="preserve">11. </w:t>
      </w:r>
      <w:r w:rsidRPr="009B3E6B">
        <w:rPr>
          <w:rFonts w:ascii="Arial" w:hAnsi="Arial" w:cs="Arial"/>
          <w:sz w:val="20"/>
          <w:szCs w:val="20"/>
        </w:rPr>
        <w:t xml:space="preserve">The </w:t>
      </w:r>
      <w:r w:rsidRPr="009B3E6B">
        <w:rPr>
          <w:rFonts w:ascii="Arial" w:hAnsi="Arial" w:cs="Arial"/>
          <w:b/>
          <w:sz w:val="20"/>
          <w:szCs w:val="20"/>
        </w:rPr>
        <w:t>Current Owner Column</w:t>
      </w:r>
      <w:r w:rsidRPr="009B3E6B">
        <w:rPr>
          <w:rFonts w:ascii="Arial" w:hAnsi="Arial" w:cs="Arial"/>
          <w:sz w:val="20"/>
          <w:szCs w:val="20"/>
        </w:rPr>
        <w:t xml:space="preserve"> should say “</w:t>
      </w:r>
      <w:proofErr w:type="spellStart"/>
      <w:r w:rsidRPr="009B3E6B">
        <w:rPr>
          <w:rFonts w:ascii="Arial" w:hAnsi="Arial" w:cs="Arial"/>
          <w:sz w:val="20"/>
          <w:szCs w:val="20"/>
        </w:rPr>
        <w:t>PUHshared_GRP_All_Agencies</w:t>
      </w:r>
      <w:proofErr w:type="spellEnd"/>
      <w:r w:rsidRPr="009B3E6B">
        <w:rPr>
          <w:rFonts w:ascii="Arial" w:hAnsi="Arial" w:cs="Arial"/>
          <w:sz w:val="20"/>
          <w:szCs w:val="20"/>
        </w:rPr>
        <w:t xml:space="preserve">.” The </w:t>
      </w:r>
      <w:r w:rsidRPr="009B3E6B">
        <w:rPr>
          <w:rFonts w:ascii="Arial" w:hAnsi="Arial" w:cs="Arial"/>
          <w:b/>
          <w:sz w:val="20"/>
          <w:szCs w:val="20"/>
        </w:rPr>
        <w:t>Location Column</w:t>
      </w:r>
      <w:r w:rsidRPr="009B3E6B">
        <w:rPr>
          <w:rFonts w:ascii="Arial" w:hAnsi="Arial" w:cs="Arial"/>
          <w:sz w:val="20"/>
          <w:szCs w:val="20"/>
        </w:rPr>
        <w:t xml:space="preserve"> should say “</w:t>
      </w:r>
      <w:proofErr w:type="spellStart"/>
      <w:r w:rsidRPr="009B3E6B">
        <w:rPr>
          <w:rFonts w:ascii="Arial" w:hAnsi="Arial" w:cs="Arial"/>
          <w:sz w:val="20"/>
          <w:szCs w:val="20"/>
        </w:rPr>
        <w:t>All_Agencies</w:t>
      </w:r>
      <w:proofErr w:type="spellEnd"/>
      <w:r w:rsidRPr="009B3E6B">
        <w:rPr>
          <w:rFonts w:ascii="Arial" w:hAnsi="Arial" w:cs="Arial"/>
          <w:sz w:val="20"/>
          <w:szCs w:val="20"/>
        </w:rPr>
        <w:t>.”</w:t>
      </w:r>
    </w:p>
    <w:p w:rsidR="00EA7823" w:rsidRDefault="00EA7823" w:rsidP="00EA7823"/>
    <w:p w:rsidR="00EA7823" w:rsidRDefault="00D038EE" w:rsidP="00BA5A8E">
      <w:pPr>
        <w:ind w:left="1080" w:hanging="360"/>
      </w:pPr>
      <w:r>
        <w:rPr>
          <w:noProof/>
        </w:rPr>
        <w:pict>
          <v:shape id="_x0000_s1040" type="#_x0000_t32" style="position:absolute;left:0;text-align:left;margin-left:368.25pt;margin-top:19.55pt;width:43.5pt;height:20.25pt;flip:x;z-index:251676672" o:connectortype="straight" strokecolor="red" strokeweight="3p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6in;margin-top:21.8pt;width:43.5pt;height:20.25pt;flip:x;z-index:251677696" o:connectortype="straight" strokecolor="red" strokeweight="3pt">
            <v:stroke endarrow="block"/>
          </v:shape>
        </w:pict>
      </w:r>
      <w:r w:rsidR="00EA7823" w:rsidRPr="00C2083E">
        <w:rPr>
          <w:noProof/>
        </w:rPr>
        <w:drawing>
          <wp:inline distT="0" distB="0" distL="0" distR="0">
            <wp:extent cx="5398617" cy="822222"/>
            <wp:effectExtent l="19050" t="19050" r="0" b="0"/>
            <wp:docPr id="29" name="Picture 31" descr="this box shows status for Current Owner and Lo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2" cy="82272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23" w:rsidRDefault="00EA7823" w:rsidP="00EA7823"/>
    <w:p w:rsidR="00EA7823" w:rsidRPr="009B3E6B" w:rsidRDefault="00EA7823" w:rsidP="00BA5A8E">
      <w:pPr>
        <w:ind w:left="720"/>
        <w:rPr>
          <w:rFonts w:ascii="Arial" w:hAnsi="Arial" w:cs="Arial"/>
          <w:sz w:val="20"/>
          <w:szCs w:val="20"/>
        </w:rPr>
      </w:pPr>
      <w:r w:rsidRPr="00A15511">
        <w:rPr>
          <w:sz w:val="24"/>
          <w:szCs w:val="24"/>
        </w:rPr>
        <w:t>12</w:t>
      </w:r>
      <w:r w:rsidRPr="009B3E6B">
        <w:rPr>
          <w:rFonts w:ascii="Arial" w:hAnsi="Arial" w:cs="Arial"/>
          <w:sz w:val="20"/>
          <w:szCs w:val="20"/>
        </w:rPr>
        <w:t xml:space="preserve">. Repeat each step for each division. </w:t>
      </w:r>
    </w:p>
    <w:p w:rsidR="007D08A5" w:rsidRDefault="007D08A5"/>
    <w:sectPr w:rsidR="007D08A5" w:rsidSect="007D0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54A2"/>
    <w:multiLevelType w:val="hybridMultilevel"/>
    <w:tmpl w:val="88C8C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7823"/>
    <w:rsid w:val="00016221"/>
    <w:rsid w:val="00034789"/>
    <w:rsid w:val="000915F2"/>
    <w:rsid w:val="000F3D77"/>
    <w:rsid w:val="000F3E45"/>
    <w:rsid w:val="00127249"/>
    <w:rsid w:val="001770F1"/>
    <w:rsid w:val="00196115"/>
    <w:rsid w:val="001E6B56"/>
    <w:rsid w:val="00224470"/>
    <w:rsid w:val="00236EB5"/>
    <w:rsid w:val="00264133"/>
    <w:rsid w:val="00276C29"/>
    <w:rsid w:val="002E1A02"/>
    <w:rsid w:val="002E3E17"/>
    <w:rsid w:val="00371212"/>
    <w:rsid w:val="00380F5A"/>
    <w:rsid w:val="00395CAF"/>
    <w:rsid w:val="003A762D"/>
    <w:rsid w:val="003D62D5"/>
    <w:rsid w:val="003E3040"/>
    <w:rsid w:val="003F13B4"/>
    <w:rsid w:val="00430C49"/>
    <w:rsid w:val="004420DC"/>
    <w:rsid w:val="00445317"/>
    <w:rsid w:val="00515A00"/>
    <w:rsid w:val="005401FF"/>
    <w:rsid w:val="005727D4"/>
    <w:rsid w:val="005A073D"/>
    <w:rsid w:val="00635B34"/>
    <w:rsid w:val="006B4540"/>
    <w:rsid w:val="006D0494"/>
    <w:rsid w:val="007A617D"/>
    <w:rsid w:val="007B4CD4"/>
    <w:rsid w:val="007D08A5"/>
    <w:rsid w:val="007F459C"/>
    <w:rsid w:val="00804C90"/>
    <w:rsid w:val="00820FF2"/>
    <w:rsid w:val="00823F59"/>
    <w:rsid w:val="00824E6D"/>
    <w:rsid w:val="00862475"/>
    <w:rsid w:val="00880AF4"/>
    <w:rsid w:val="008C262A"/>
    <w:rsid w:val="008D2B5D"/>
    <w:rsid w:val="00922685"/>
    <w:rsid w:val="00965A88"/>
    <w:rsid w:val="009B3E6B"/>
    <w:rsid w:val="009B655F"/>
    <w:rsid w:val="00A05FDF"/>
    <w:rsid w:val="00A54CEA"/>
    <w:rsid w:val="00AB0D81"/>
    <w:rsid w:val="00AB42B4"/>
    <w:rsid w:val="00B73F30"/>
    <w:rsid w:val="00B94F6C"/>
    <w:rsid w:val="00BA5A8E"/>
    <w:rsid w:val="00BD0F78"/>
    <w:rsid w:val="00BD708D"/>
    <w:rsid w:val="00BF1419"/>
    <w:rsid w:val="00C11D45"/>
    <w:rsid w:val="00C14FE1"/>
    <w:rsid w:val="00C5570D"/>
    <w:rsid w:val="00C819B0"/>
    <w:rsid w:val="00C9674F"/>
    <w:rsid w:val="00CA6BB4"/>
    <w:rsid w:val="00CB6C27"/>
    <w:rsid w:val="00CC70ED"/>
    <w:rsid w:val="00CE261C"/>
    <w:rsid w:val="00CE73F4"/>
    <w:rsid w:val="00D038EE"/>
    <w:rsid w:val="00D302C3"/>
    <w:rsid w:val="00D950A6"/>
    <w:rsid w:val="00D96E66"/>
    <w:rsid w:val="00DC27C4"/>
    <w:rsid w:val="00E14369"/>
    <w:rsid w:val="00E43DCA"/>
    <w:rsid w:val="00E46FFF"/>
    <w:rsid w:val="00E74489"/>
    <w:rsid w:val="00E836E8"/>
    <w:rsid w:val="00E83CAC"/>
    <w:rsid w:val="00E93FF5"/>
    <w:rsid w:val="00EA7823"/>
    <w:rsid w:val="00F4676D"/>
    <w:rsid w:val="00F50ED9"/>
    <w:rsid w:val="00F610EC"/>
    <w:rsid w:val="00F6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7" type="connector" idref="#_x0000_s1037"/>
        <o:r id="V:Rule18" type="connector" idref="#_x0000_s1034"/>
        <o:r id="V:Rule19" type="connector" idref="#_x0000_s1036"/>
        <o:r id="V:Rule20" type="connector" idref="#_x0000_s1032"/>
        <o:r id="V:Rule21" type="connector" idref="#_x0000_s1038"/>
        <o:r id="V:Rule22" type="connector" idref="#_x0000_s1035"/>
        <o:r id="V:Rule23" type="connector" idref="#_x0000_s1033"/>
        <o:r id="V:Rule24" type="connector" idref="#_x0000_s1026"/>
        <o:r id="V:Rule25" type="connector" idref="#_x0000_s1027"/>
        <o:r id="V:Rule26" type="connector" idref="#_x0000_s1031"/>
        <o:r id="V:Rule27" type="connector" idref="#_x0000_s1030"/>
        <o:r id="V:Rule28" type="connector" idref="#_x0000_s1040"/>
        <o:r id="V:Rule29" type="connector" idref="#_x0000_s1028"/>
        <o:r id="V:Rule30" type="connector" idref="#_x0000_s1039"/>
        <o:r id="V:Rule31" type="connector" idref="#_x0000_s1041"/>
        <o:r id="V:Rule3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2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196198</dc:creator>
  <cp:lastModifiedBy>Collette Coleman</cp:lastModifiedBy>
  <cp:revision>5</cp:revision>
  <dcterms:created xsi:type="dcterms:W3CDTF">2014-12-22T20:33:00Z</dcterms:created>
  <dcterms:modified xsi:type="dcterms:W3CDTF">2015-01-07T15:24:00Z</dcterms:modified>
</cp:coreProperties>
</file>