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3724" w14:textId="151C4510" w:rsidR="006C0B98" w:rsidRPr="00D11F18" w:rsidRDefault="006C0B98" w:rsidP="006C0B98">
      <w:pPr>
        <w:rPr>
          <w:rFonts w:ascii="Times New Roman" w:hAnsi="Times New Roman"/>
          <w:sz w:val="24"/>
          <w:szCs w:val="24"/>
        </w:rPr>
      </w:pPr>
      <w:r w:rsidRPr="00D11F18">
        <w:rPr>
          <w:rFonts w:ascii="Times New Roman" w:hAnsi="Times New Roman"/>
          <w:sz w:val="24"/>
          <w:szCs w:val="24"/>
        </w:rPr>
        <w:t xml:space="preserve"> </w:t>
      </w:r>
    </w:p>
    <w:p w14:paraId="703617F9" w14:textId="77777777" w:rsidR="006C0B98" w:rsidRPr="00D11F18" w:rsidRDefault="006C0B98" w:rsidP="006C0B98">
      <w:pPr>
        <w:rPr>
          <w:rFonts w:ascii="Times New Roman" w:hAnsi="Times New Roman"/>
          <w:sz w:val="24"/>
          <w:szCs w:val="24"/>
        </w:rPr>
      </w:pPr>
    </w:p>
    <w:p w14:paraId="664298A0" w14:textId="77777777" w:rsidR="001F036B" w:rsidRPr="00D11F18" w:rsidRDefault="001F036B" w:rsidP="006C0B98">
      <w:pPr>
        <w:rPr>
          <w:rFonts w:ascii="Times New Roman" w:hAnsi="Times New Roman"/>
          <w:sz w:val="24"/>
          <w:szCs w:val="24"/>
        </w:rPr>
      </w:pPr>
    </w:p>
    <w:p w14:paraId="23E624FE" w14:textId="77777777" w:rsidR="003661C3" w:rsidRPr="00D11F18" w:rsidRDefault="003661C3" w:rsidP="006C0B98">
      <w:pPr>
        <w:rPr>
          <w:rFonts w:ascii="Times New Roman" w:hAnsi="Times New Roman"/>
          <w:sz w:val="24"/>
          <w:szCs w:val="24"/>
        </w:rPr>
      </w:pPr>
    </w:p>
    <w:p w14:paraId="012A1327" w14:textId="77777777" w:rsidR="006C0B98" w:rsidRPr="00D11F18" w:rsidRDefault="006C0B98" w:rsidP="006C0B98">
      <w:pPr>
        <w:rPr>
          <w:rFonts w:ascii="Times New Roman" w:hAnsi="Times New Roman"/>
          <w:bCs/>
          <w:sz w:val="24"/>
          <w:szCs w:val="24"/>
        </w:rPr>
      </w:pPr>
    </w:p>
    <w:p w14:paraId="13F57634" w14:textId="6EB05559" w:rsidR="003661C3" w:rsidRPr="00D11F18" w:rsidRDefault="002C3A6C" w:rsidP="003661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</w:t>
      </w:r>
      <w:r w:rsidR="00613B6A">
        <w:rPr>
          <w:rFonts w:ascii="Times New Roman" w:hAnsi="Times New Roman"/>
          <w:sz w:val="24"/>
          <w:szCs w:val="24"/>
        </w:rPr>
        <w:t>ne 26</w:t>
      </w:r>
      <w:r>
        <w:rPr>
          <w:rFonts w:ascii="Times New Roman" w:hAnsi="Times New Roman"/>
          <w:sz w:val="24"/>
          <w:szCs w:val="24"/>
        </w:rPr>
        <w:t>, 202</w:t>
      </w:r>
      <w:r w:rsidR="00613B6A">
        <w:rPr>
          <w:rFonts w:ascii="Times New Roman" w:hAnsi="Times New Roman"/>
          <w:sz w:val="24"/>
          <w:szCs w:val="24"/>
        </w:rPr>
        <w:t>6</w:t>
      </w:r>
    </w:p>
    <w:p w14:paraId="4AC46A9A" w14:textId="77777777" w:rsidR="003661C3" w:rsidRPr="00D11F18" w:rsidRDefault="003661C3" w:rsidP="003661C3">
      <w:pPr>
        <w:rPr>
          <w:rFonts w:ascii="Times New Roman" w:hAnsi="Times New Roman"/>
          <w:sz w:val="24"/>
          <w:szCs w:val="24"/>
        </w:rPr>
      </w:pPr>
    </w:p>
    <w:p w14:paraId="190A9225" w14:textId="3590F87F" w:rsidR="003661C3" w:rsidRPr="00D11F18" w:rsidRDefault="00CB2539" w:rsidP="003661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OSRHE </w:t>
      </w:r>
      <w:r w:rsidR="00910D20">
        <w:rPr>
          <w:rFonts w:ascii="Times New Roman" w:hAnsi="Times New Roman"/>
          <w:sz w:val="24"/>
          <w:szCs w:val="24"/>
        </w:rPr>
        <w:t>System Presidents</w:t>
      </w:r>
    </w:p>
    <w:p w14:paraId="45955AFA" w14:textId="77777777" w:rsidR="003661C3" w:rsidRPr="00D11F18" w:rsidRDefault="003661C3" w:rsidP="003661C3">
      <w:pPr>
        <w:rPr>
          <w:rFonts w:ascii="Times New Roman" w:hAnsi="Times New Roman"/>
          <w:sz w:val="24"/>
          <w:szCs w:val="24"/>
        </w:rPr>
      </w:pPr>
    </w:p>
    <w:p w14:paraId="0DCFF1E1" w14:textId="0F870F30" w:rsidR="003661C3" w:rsidRPr="00D11F18" w:rsidRDefault="003661C3" w:rsidP="003661C3">
      <w:pPr>
        <w:rPr>
          <w:rFonts w:ascii="Times New Roman" w:hAnsi="Times New Roman"/>
          <w:sz w:val="24"/>
          <w:szCs w:val="24"/>
        </w:rPr>
      </w:pPr>
      <w:r w:rsidRPr="00D11F18">
        <w:rPr>
          <w:rFonts w:ascii="Times New Roman" w:hAnsi="Times New Roman"/>
          <w:sz w:val="24"/>
          <w:szCs w:val="24"/>
        </w:rPr>
        <w:t>Dear</w:t>
      </w:r>
      <w:r w:rsidR="00910D20">
        <w:rPr>
          <w:rFonts w:ascii="Times New Roman" w:hAnsi="Times New Roman"/>
          <w:sz w:val="24"/>
          <w:szCs w:val="24"/>
        </w:rPr>
        <w:t xml:space="preserve"> President</w:t>
      </w:r>
      <w:r w:rsidR="00CB2539">
        <w:rPr>
          <w:rFonts w:ascii="Times New Roman" w:hAnsi="Times New Roman"/>
          <w:sz w:val="24"/>
          <w:szCs w:val="24"/>
        </w:rPr>
        <w:t>s:</w:t>
      </w:r>
    </w:p>
    <w:p w14:paraId="7D7EFC08" w14:textId="77777777" w:rsidR="003661C3" w:rsidRPr="00D11F18" w:rsidRDefault="003661C3" w:rsidP="003661C3">
      <w:pPr>
        <w:rPr>
          <w:rFonts w:ascii="Times New Roman" w:hAnsi="Times New Roman"/>
          <w:sz w:val="24"/>
          <w:szCs w:val="24"/>
        </w:rPr>
      </w:pPr>
    </w:p>
    <w:p w14:paraId="0B97C10F" w14:textId="1599E646" w:rsidR="003661C3" w:rsidRPr="00D11F18" w:rsidRDefault="003661C3" w:rsidP="003661C3">
      <w:pPr>
        <w:rPr>
          <w:rFonts w:ascii="Times New Roman" w:hAnsi="Times New Roman"/>
          <w:sz w:val="24"/>
          <w:szCs w:val="24"/>
        </w:rPr>
      </w:pPr>
      <w:r w:rsidRPr="00D11F18">
        <w:rPr>
          <w:rFonts w:ascii="Times New Roman" w:hAnsi="Times New Roman"/>
          <w:sz w:val="24"/>
          <w:szCs w:val="24"/>
        </w:rPr>
        <w:t xml:space="preserve">Re: </w:t>
      </w:r>
      <w:r w:rsidR="00910D20" w:rsidRPr="00910D20">
        <w:rPr>
          <w:rFonts w:ascii="Times New Roman" w:hAnsi="Times New Roman"/>
          <w:sz w:val="24"/>
          <w:szCs w:val="24"/>
        </w:rPr>
        <w:t>Approval of Tuition and Fees</w:t>
      </w:r>
    </w:p>
    <w:p w14:paraId="57D6238E" w14:textId="77777777" w:rsidR="003661C3" w:rsidRPr="00D11F18" w:rsidRDefault="003661C3" w:rsidP="003661C3">
      <w:pPr>
        <w:rPr>
          <w:rFonts w:ascii="Times New Roman" w:hAnsi="Times New Roman"/>
          <w:sz w:val="24"/>
          <w:szCs w:val="24"/>
        </w:rPr>
      </w:pPr>
    </w:p>
    <w:p w14:paraId="7AF938E6" w14:textId="14CBEBAA" w:rsidR="003661C3" w:rsidRDefault="00910D20" w:rsidP="009F63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their </w:t>
      </w:r>
      <w:r w:rsidR="00DF38FC">
        <w:rPr>
          <w:rFonts w:ascii="Times New Roman" w:hAnsi="Times New Roman"/>
          <w:sz w:val="24"/>
          <w:szCs w:val="24"/>
        </w:rPr>
        <w:t>meeting on</w:t>
      </w:r>
      <w:r w:rsidR="004B4A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June </w:t>
      </w:r>
      <w:r w:rsidR="00840761">
        <w:rPr>
          <w:rFonts w:ascii="Times New Roman" w:hAnsi="Times New Roman"/>
          <w:sz w:val="24"/>
          <w:szCs w:val="24"/>
        </w:rPr>
        <w:t>2</w:t>
      </w:r>
      <w:r w:rsidR="00613B6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202</w:t>
      </w:r>
      <w:r w:rsidR="00613B6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the State Regents approved institutional requests for tuition and mandatory fees for resident and nonresident undergraduate, graduate, and professional programs as well as </w:t>
      </w:r>
      <w:r w:rsidR="004B4A9E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guaranteed tuition rates for Fiscal Year 202</w:t>
      </w:r>
      <w:r w:rsidR="00613B6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FB38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Additionally, the State Regents approved requests for changes to academic services fees for Fiscal Year 202</w:t>
      </w:r>
      <w:r w:rsidR="00613B6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14:paraId="4CD5976F" w14:textId="391F6999" w:rsidR="00910D20" w:rsidRDefault="00910D20" w:rsidP="009F6324">
      <w:pPr>
        <w:rPr>
          <w:rFonts w:ascii="Times New Roman" w:hAnsi="Times New Roman"/>
          <w:sz w:val="24"/>
          <w:szCs w:val="24"/>
        </w:rPr>
      </w:pPr>
    </w:p>
    <w:p w14:paraId="0522D81F" w14:textId="634B2757" w:rsidR="00910D20" w:rsidRDefault="00910D20" w:rsidP="009F63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Enclosed are copies of </w:t>
      </w:r>
      <w:r w:rsidR="005E6C30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approved tuition, mandatory fees and changes to academic service fees.</w:t>
      </w:r>
    </w:p>
    <w:p w14:paraId="4608CEDC" w14:textId="77777777" w:rsidR="003661C3" w:rsidRPr="00D11F18" w:rsidRDefault="003661C3" w:rsidP="003661C3">
      <w:pPr>
        <w:rPr>
          <w:rFonts w:ascii="Times New Roman" w:hAnsi="Times New Roman"/>
          <w:b/>
          <w:sz w:val="24"/>
          <w:szCs w:val="24"/>
        </w:rPr>
      </w:pPr>
    </w:p>
    <w:p w14:paraId="5AF498C6" w14:textId="4076E9B8" w:rsidR="003661C3" w:rsidRPr="00D11F18" w:rsidRDefault="00910D20" w:rsidP="003661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Should you have questions, please contact </w:t>
      </w:r>
      <w:r w:rsidR="00520657"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 xml:space="preserve"> at 405-225-9</w:t>
      </w:r>
      <w:r w:rsidR="00613B6A">
        <w:rPr>
          <w:rFonts w:ascii="Times New Roman" w:hAnsi="Times New Roman"/>
          <w:sz w:val="24"/>
          <w:szCs w:val="24"/>
        </w:rPr>
        <w:t>281</w:t>
      </w:r>
      <w:r>
        <w:rPr>
          <w:rFonts w:ascii="Times New Roman" w:hAnsi="Times New Roman"/>
          <w:sz w:val="24"/>
          <w:szCs w:val="24"/>
        </w:rPr>
        <w:t xml:space="preserve"> or</w:t>
      </w:r>
      <w:r w:rsidR="00613B6A">
        <w:rPr>
          <w:rFonts w:ascii="Times New Roman" w:hAnsi="Times New Roman"/>
          <w:sz w:val="24"/>
          <w:szCs w:val="24"/>
        </w:rPr>
        <w:t xml:space="preserve"> nhathaway</w:t>
      </w:r>
      <w:r>
        <w:rPr>
          <w:rFonts w:ascii="Times New Roman" w:hAnsi="Times New Roman"/>
          <w:sz w:val="24"/>
          <w:szCs w:val="24"/>
        </w:rPr>
        <w:t>@osrhe.edu.</w:t>
      </w:r>
    </w:p>
    <w:p w14:paraId="7495CF60" w14:textId="77777777" w:rsidR="003661C3" w:rsidRPr="00D11F18" w:rsidRDefault="003661C3" w:rsidP="003661C3">
      <w:pPr>
        <w:rPr>
          <w:rFonts w:ascii="Times New Roman" w:hAnsi="Times New Roman"/>
          <w:sz w:val="24"/>
          <w:szCs w:val="24"/>
        </w:rPr>
      </w:pPr>
    </w:p>
    <w:p w14:paraId="324181D9" w14:textId="77777777" w:rsidR="003661C3" w:rsidRPr="00D11F18" w:rsidRDefault="003661C3" w:rsidP="003661C3">
      <w:pPr>
        <w:rPr>
          <w:rFonts w:ascii="Times New Roman" w:hAnsi="Times New Roman"/>
          <w:sz w:val="24"/>
          <w:szCs w:val="24"/>
        </w:rPr>
      </w:pPr>
      <w:r w:rsidRPr="00D11F18">
        <w:rPr>
          <w:rFonts w:ascii="Times New Roman" w:hAnsi="Times New Roman"/>
          <w:sz w:val="24"/>
          <w:szCs w:val="24"/>
        </w:rPr>
        <w:t>Sincerely,</w:t>
      </w:r>
    </w:p>
    <w:p w14:paraId="161F31EF" w14:textId="77777777" w:rsidR="003661C3" w:rsidRPr="00D11F18" w:rsidRDefault="003661C3" w:rsidP="003661C3">
      <w:pPr>
        <w:rPr>
          <w:rFonts w:ascii="Times New Roman" w:hAnsi="Times New Roman"/>
          <w:sz w:val="24"/>
          <w:szCs w:val="24"/>
        </w:rPr>
      </w:pPr>
    </w:p>
    <w:p w14:paraId="24FA9D23" w14:textId="6760C80E" w:rsidR="003661C3" w:rsidRPr="00D11F18" w:rsidRDefault="00764EA4" w:rsidP="003661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442FED4" wp14:editId="3A8D1EA2">
            <wp:extent cx="1849179" cy="447675"/>
            <wp:effectExtent l="0" t="0" r="0" b="0"/>
            <wp:docPr id="1949560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560506" name="Picture 19495605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046" cy="45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B0B9A" w14:textId="215F4A86" w:rsidR="003661C3" w:rsidRPr="00D11F18" w:rsidRDefault="00613B6A" w:rsidP="003661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Nick Hathaway</w:t>
      </w:r>
    </w:p>
    <w:p w14:paraId="4EA8DC26" w14:textId="4B4ED5AE" w:rsidR="003661C3" w:rsidRPr="00D11F18" w:rsidRDefault="00910D20" w:rsidP="003661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Vice </w:t>
      </w:r>
      <w:r w:rsidR="003661C3" w:rsidRPr="00D11F18">
        <w:rPr>
          <w:rFonts w:ascii="Times New Roman" w:hAnsi="Times New Roman"/>
          <w:sz w:val="24"/>
          <w:szCs w:val="24"/>
        </w:rPr>
        <w:t>Chancellor</w:t>
      </w:r>
      <w:r>
        <w:rPr>
          <w:rFonts w:ascii="Times New Roman" w:hAnsi="Times New Roman"/>
          <w:sz w:val="24"/>
          <w:szCs w:val="24"/>
        </w:rPr>
        <w:t xml:space="preserve"> for Budget and Finance</w:t>
      </w:r>
    </w:p>
    <w:p w14:paraId="3F128967" w14:textId="77777777" w:rsidR="003661C3" w:rsidRPr="00D11F18" w:rsidRDefault="003661C3" w:rsidP="003661C3">
      <w:pPr>
        <w:rPr>
          <w:rFonts w:ascii="Times New Roman" w:hAnsi="Times New Roman"/>
          <w:sz w:val="24"/>
          <w:szCs w:val="24"/>
        </w:rPr>
      </w:pPr>
    </w:p>
    <w:p w14:paraId="11F45684" w14:textId="0977232D" w:rsidR="00A022EA" w:rsidRDefault="00A022EA" w:rsidP="003661C3">
      <w:pPr>
        <w:rPr>
          <w:rFonts w:ascii="Times New Roman" w:hAnsi="Times New Roman"/>
          <w:sz w:val="24"/>
          <w:szCs w:val="24"/>
          <w:highlight w:val="yellow"/>
        </w:rPr>
      </w:pPr>
    </w:p>
    <w:sectPr w:rsidR="00A022EA" w:rsidSect="00520657">
      <w:headerReference w:type="default" r:id="rId8"/>
      <w:headerReference w:type="first" r:id="rId9"/>
      <w:footerReference w:type="first" r:id="rId10"/>
      <w:pgSz w:w="12240" w:h="15840" w:code="1"/>
      <w:pgMar w:top="2434" w:right="1440" w:bottom="23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CB56" w14:textId="77777777" w:rsidR="00337DE2" w:rsidRDefault="00337DE2">
      <w:r>
        <w:separator/>
      </w:r>
    </w:p>
  </w:endnote>
  <w:endnote w:type="continuationSeparator" w:id="0">
    <w:p w14:paraId="708FBCB8" w14:textId="77777777" w:rsidR="00337DE2" w:rsidRDefault="0033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3C39" w14:textId="2A14A478" w:rsidR="00B97F8A" w:rsidRDefault="00B97F8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F96755" wp14:editId="3B7F9F72">
          <wp:simplePos x="0" y="0"/>
          <wp:positionH relativeFrom="column">
            <wp:posOffset>210820</wp:posOffset>
          </wp:positionH>
          <wp:positionV relativeFrom="paragraph">
            <wp:posOffset>-144780</wp:posOffset>
          </wp:positionV>
          <wp:extent cx="5476875" cy="7524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40A1" w14:textId="77777777" w:rsidR="00337DE2" w:rsidRDefault="00337DE2">
      <w:r>
        <w:separator/>
      </w:r>
    </w:p>
  </w:footnote>
  <w:footnote w:type="continuationSeparator" w:id="0">
    <w:p w14:paraId="38CD9B4C" w14:textId="77777777" w:rsidR="00337DE2" w:rsidRDefault="00337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E297" w14:textId="77777777" w:rsidR="00B97F8A" w:rsidRPr="002E3D38" w:rsidRDefault="00B97F8A" w:rsidP="002E3D38">
    <w:pPr>
      <w:rPr>
        <w:szCs w:val="24"/>
      </w:rPr>
    </w:pPr>
    <w:r w:rsidRPr="002E3D38">
      <w:rPr>
        <w:noProof/>
        <w:szCs w:val="24"/>
      </w:rPr>
      <w:t>President Don Betz</w:t>
    </w:r>
  </w:p>
  <w:p w14:paraId="5220B969" w14:textId="77777777" w:rsidR="00B97F8A" w:rsidRPr="002E3D38" w:rsidRDefault="00B97F8A" w:rsidP="002E3D38">
    <w:pPr>
      <w:tabs>
        <w:tab w:val="center" w:pos="4320"/>
        <w:tab w:val="right" w:pos="8640"/>
      </w:tabs>
    </w:pPr>
    <w:r w:rsidRPr="002E3D38">
      <w:t>Page 2</w:t>
    </w:r>
  </w:p>
  <w:p w14:paraId="4C75C30A" w14:textId="77777777" w:rsidR="00B97F8A" w:rsidRPr="002E3D38" w:rsidRDefault="00B97F8A" w:rsidP="002E3D38">
    <w:pPr>
      <w:tabs>
        <w:tab w:val="center" w:pos="4320"/>
        <w:tab w:val="right" w:pos="8640"/>
      </w:tabs>
    </w:pPr>
    <w:r>
      <w:t>July 2</w:t>
    </w:r>
    <w:r w:rsidRPr="002E3D38">
      <w:t>, 2015</w:t>
    </w:r>
  </w:p>
  <w:p w14:paraId="5CC844ED" w14:textId="77777777" w:rsidR="00B97F8A" w:rsidRDefault="00B97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DD08" w14:textId="13610A4A" w:rsidR="00B97F8A" w:rsidRDefault="00B97F8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688E656" wp14:editId="0388F9F6">
          <wp:simplePos x="0" y="0"/>
          <wp:positionH relativeFrom="column">
            <wp:posOffset>-800100</wp:posOffset>
          </wp:positionH>
          <wp:positionV relativeFrom="paragraph">
            <wp:posOffset>-55206</wp:posOffset>
          </wp:positionV>
          <wp:extent cx="7524750" cy="1301037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01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21DE"/>
    <w:multiLevelType w:val="hybridMultilevel"/>
    <w:tmpl w:val="E8905F16"/>
    <w:lvl w:ilvl="0" w:tplc="7A9632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214B"/>
    <w:multiLevelType w:val="hybridMultilevel"/>
    <w:tmpl w:val="FF56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38B3369"/>
    <w:multiLevelType w:val="hybridMultilevel"/>
    <w:tmpl w:val="00841B08"/>
    <w:lvl w:ilvl="0" w:tplc="1AF824AA">
      <w:start w:val="1"/>
      <w:numFmt w:val="bullet"/>
      <w:lvlText w:val="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2C002EE0"/>
    <w:multiLevelType w:val="hybridMultilevel"/>
    <w:tmpl w:val="1F10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A6F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3617E9A"/>
    <w:multiLevelType w:val="hybridMultilevel"/>
    <w:tmpl w:val="6CCADD88"/>
    <w:lvl w:ilvl="0" w:tplc="7480C64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53E77E1E"/>
    <w:multiLevelType w:val="hybridMultilevel"/>
    <w:tmpl w:val="1B9CA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0C3544"/>
    <w:multiLevelType w:val="hybridMultilevel"/>
    <w:tmpl w:val="77A2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87F3682"/>
    <w:multiLevelType w:val="hybridMultilevel"/>
    <w:tmpl w:val="CAEC7578"/>
    <w:lvl w:ilvl="0" w:tplc="6C9063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F480A"/>
    <w:multiLevelType w:val="hybridMultilevel"/>
    <w:tmpl w:val="C3203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1">
    <w:nsid w:val="66BE47BB"/>
    <w:multiLevelType w:val="hybridMultilevel"/>
    <w:tmpl w:val="19F4E7E8"/>
    <w:lvl w:ilvl="0" w:tplc="733646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B05D6"/>
    <w:multiLevelType w:val="hybridMultilevel"/>
    <w:tmpl w:val="1C6CC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5709320">
    <w:abstractNumId w:val="8"/>
  </w:num>
  <w:num w:numId="2" w16cid:durableId="29111258">
    <w:abstractNumId w:val="10"/>
  </w:num>
  <w:num w:numId="3" w16cid:durableId="1723481084">
    <w:abstractNumId w:val="2"/>
  </w:num>
  <w:num w:numId="4" w16cid:durableId="952979470">
    <w:abstractNumId w:val="4"/>
  </w:num>
  <w:num w:numId="5" w16cid:durableId="1743718045">
    <w:abstractNumId w:val="3"/>
  </w:num>
  <w:num w:numId="6" w16cid:durableId="2093157511">
    <w:abstractNumId w:val="5"/>
  </w:num>
  <w:num w:numId="7" w16cid:durableId="1522011333">
    <w:abstractNumId w:val="11"/>
  </w:num>
  <w:num w:numId="8" w16cid:durableId="639070601">
    <w:abstractNumId w:val="0"/>
  </w:num>
  <w:num w:numId="9" w16cid:durableId="831722523">
    <w:abstractNumId w:val="9"/>
  </w:num>
  <w:num w:numId="10" w16cid:durableId="1717462716">
    <w:abstractNumId w:val="6"/>
  </w:num>
  <w:num w:numId="11" w16cid:durableId="834493752">
    <w:abstractNumId w:val="1"/>
  </w:num>
  <w:num w:numId="12" w16cid:durableId="1925649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7C"/>
    <w:rsid w:val="0001381A"/>
    <w:rsid w:val="000367D3"/>
    <w:rsid w:val="0004517C"/>
    <w:rsid w:val="000530D9"/>
    <w:rsid w:val="00077634"/>
    <w:rsid w:val="000A083B"/>
    <w:rsid w:val="000A3387"/>
    <w:rsid w:val="000C1AA1"/>
    <w:rsid w:val="000E09C9"/>
    <w:rsid w:val="000F4852"/>
    <w:rsid w:val="00102015"/>
    <w:rsid w:val="0010683C"/>
    <w:rsid w:val="00111E34"/>
    <w:rsid w:val="001428D9"/>
    <w:rsid w:val="00150DE3"/>
    <w:rsid w:val="00151282"/>
    <w:rsid w:val="00162126"/>
    <w:rsid w:val="001C23D5"/>
    <w:rsid w:val="001C2942"/>
    <w:rsid w:val="001C471A"/>
    <w:rsid w:val="001E4ACC"/>
    <w:rsid w:val="001E5EB1"/>
    <w:rsid w:val="001F036B"/>
    <w:rsid w:val="00207756"/>
    <w:rsid w:val="00224799"/>
    <w:rsid w:val="0023070E"/>
    <w:rsid w:val="00231144"/>
    <w:rsid w:val="002467C2"/>
    <w:rsid w:val="002508A0"/>
    <w:rsid w:val="00262577"/>
    <w:rsid w:val="00273419"/>
    <w:rsid w:val="00284936"/>
    <w:rsid w:val="002A1694"/>
    <w:rsid w:val="002A3800"/>
    <w:rsid w:val="002A491A"/>
    <w:rsid w:val="002B07AA"/>
    <w:rsid w:val="002B47F1"/>
    <w:rsid w:val="002C10C6"/>
    <w:rsid w:val="002C2869"/>
    <w:rsid w:val="002C3A6C"/>
    <w:rsid w:val="002C50EB"/>
    <w:rsid w:val="002E3947"/>
    <w:rsid w:val="002E3D38"/>
    <w:rsid w:val="002E4838"/>
    <w:rsid w:val="002F12B7"/>
    <w:rsid w:val="002F69D3"/>
    <w:rsid w:val="0030393B"/>
    <w:rsid w:val="0031020B"/>
    <w:rsid w:val="00321EB8"/>
    <w:rsid w:val="00327038"/>
    <w:rsid w:val="00337DE2"/>
    <w:rsid w:val="00341079"/>
    <w:rsid w:val="00344C43"/>
    <w:rsid w:val="003661C3"/>
    <w:rsid w:val="00383B94"/>
    <w:rsid w:val="003917A0"/>
    <w:rsid w:val="003E408B"/>
    <w:rsid w:val="003F1234"/>
    <w:rsid w:val="003F727F"/>
    <w:rsid w:val="00403C0C"/>
    <w:rsid w:val="0040777B"/>
    <w:rsid w:val="00427C5E"/>
    <w:rsid w:val="00432DF9"/>
    <w:rsid w:val="00440B75"/>
    <w:rsid w:val="004602F0"/>
    <w:rsid w:val="00464986"/>
    <w:rsid w:val="004666C3"/>
    <w:rsid w:val="004A28F5"/>
    <w:rsid w:val="004A2A90"/>
    <w:rsid w:val="004A317A"/>
    <w:rsid w:val="004A5448"/>
    <w:rsid w:val="004B04EA"/>
    <w:rsid w:val="004B4A9E"/>
    <w:rsid w:val="004C2A63"/>
    <w:rsid w:val="004D5939"/>
    <w:rsid w:val="004E61C7"/>
    <w:rsid w:val="004F373B"/>
    <w:rsid w:val="00501487"/>
    <w:rsid w:val="00501C2B"/>
    <w:rsid w:val="005021B5"/>
    <w:rsid w:val="00505F94"/>
    <w:rsid w:val="00511628"/>
    <w:rsid w:val="00515F9E"/>
    <w:rsid w:val="005167FC"/>
    <w:rsid w:val="00520657"/>
    <w:rsid w:val="00541958"/>
    <w:rsid w:val="00543C13"/>
    <w:rsid w:val="00555002"/>
    <w:rsid w:val="005778E3"/>
    <w:rsid w:val="00586277"/>
    <w:rsid w:val="00594B63"/>
    <w:rsid w:val="005A29B8"/>
    <w:rsid w:val="005C5621"/>
    <w:rsid w:val="005D465B"/>
    <w:rsid w:val="005E1556"/>
    <w:rsid w:val="005E20E0"/>
    <w:rsid w:val="005E6C30"/>
    <w:rsid w:val="005F5B7C"/>
    <w:rsid w:val="005F5C05"/>
    <w:rsid w:val="00600F15"/>
    <w:rsid w:val="00613B6A"/>
    <w:rsid w:val="006214D4"/>
    <w:rsid w:val="00630703"/>
    <w:rsid w:val="00632324"/>
    <w:rsid w:val="006458E4"/>
    <w:rsid w:val="006812A0"/>
    <w:rsid w:val="00681FE1"/>
    <w:rsid w:val="006C0B98"/>
    <w:rsid w:val="006E6B97"/>
    <w:rsid w:val="00703B2C"/>
    <w:rsid w:val="00703DC8"/>
    <w:rsid w:val="00707FE2"/>
    <w:rsid w:val="00714E6F"/>
    <w:rsid w:val="00720620"/>
    <w:rsid w:val="007227D4"/>
    <w:rsid w:val="0073243B"/>
    <w:rsid w:val="00764EA4"/>
    <w:rsid w:val="00770CFE"/>
    <w:rsid w:val="00776F43"/>
    <w:rsid w:val="007831BB"/>
    <w:rsid w:val="00791415"/>
    <w:rsid w:val="00796F1C"/>
    <w:rsid w:val="007A7C40"/>
    <w:rsid w:val="007B3D00"/>
    <w:rsid w:val="00804EA8"/>
    <w:rsid w:val="0080737B"/>
    <w:rsid w:val="00811B97"/>
    <w:rsid w:val="008277A7"/>
    <w:rsid w:val="00840761"/>
    <w:rsid w:val="00862CCD"/>
    <w:rsid w:val="008635E0"/>
    <w:rsid w:val="00872DB4"/>
    <w:rsid w:val="00885A05"/>
    <w:rsid w:val="008931B2"/>
    <w:rsid w:val="00895D4F"/>
    <w:rsid w:val="008B7FCE"/>
    <w:rsid w:val="008E6808"/>
    <w:rsid w:val="00910D20"/>
    <w:rsid w:val="00915B5A"/>
    <w:rsid w:val="00926B07"/>
    <w:rsid w:val="00943B0F"/>
    <w:rsid w:val="00961B56"/>
    <w:rsid w:val="0096332A"/>
    <w:rsid w:val="00965174"/>
    <w:rsid w:val="00971CB7"/>
    <w:rsid w:val="00983677"/>
    <w:rsid w:val="009D0D8D"/>
    <w:rsid w:val="009D66B9"/>
    <w:rsid w:val="009E0082"/>
    <w:rsid w:val="009E10EE"/>
    <w:rsid w:val="009E36A3"/>
    <w:rsid w:val="009E73D4"/>
    <w:rsid w:val="009F6324"/>
    <w:rsid w:val="00A022EA"/>
    <w:rsid w:val="00A32021"/>
    <w:rsid w:val="00A32CB1"/>
    <w:rsid w:val="00A81D3C"/>
    <w:rsid w:val="00AA50BC"/>
    <w:rsid w:val="00AB6819"/>
    <w:rsid w:val="00AB7479"/>
    <w:rsid w:val="00AC40CB"/>
    <w:rsid w:val="00AC7BDF"/>
    <w:rsid w:val="00AD3A71"/>
    <w:rsid w:val="00AD4FC5"/>
    <w:rsid w:val="00B1684E"/>
    <w:rsid w:val="00B20B15"/>
    <w:rsid w:val="00B3013E"/>
    <w:rsid w:val="00B3277C"/>
    <w:rsid w:val="00B41472"/>
    <w:rsid w:val="00B6275B"/>
    <w:rsid w:val="00B76563"/>
    <w:rsid w:val="00B86D77"/>
    <w:rsid w:val="00B95B29"/>
    <w:rsid w:val="00B97F8A"/>
    <w:rsid w:val="00BA7C88"/>
    <w:rsid w:val="00BB4F95"/>
    <w:rsid w:val="00BD17D8"/>
    <w:rsid w:val="00BD715C"/>
    <w:rsid w:val="00C03B14"/>
    <w:rsid w:val="00C0496D"/>
    <w:rsid w:val="00C133B2"/>
    <w:rsid w:val="00C442B0"/>
    <w:rsid w:val="00C53238"/>
    <w:rsid w:val="00C65709"/>
    <w:rsid w:val="00C727C4"/>
    <w:rsid w:val="00C83B77"/>
    <w:rsid w:val="00C90645"/>
    <w:rsid w:val="00CA0FD7"/>
    <w:rsid w:val="00CA2CE5"/>
    <w:rsid w:val="00CB2539"/>
    <w:rsid w:val="00CB7A38"/>
    <w:rsid w:val="00CD64DB"/>
    <w:rsid w:val="00CE6571"/>
    <w:rsid w:val="00CF24A4"/>
    <w:rsid w:val="00D05DC2"/>
    <w:rsid w:val="00D11F18"/>
    <w:rsid w:val="00D35D7C"/>
    <w:rsid w:val="00D41FA2"/>
    <w:rsid w:val="00D45BB5"/>
    <w:rsid w:val="00D46AC2"/>
    <w:rsid w:val="00D500A8"/>
    <w:rsid w:val="00D840D2"/>
    <w:rsid w:val="00D87B9E"/>
    <w:rsid w:val="00DA5C38"/>
    <w:rsid w:val="00DF38FC"/>
    <w:rsid w:val="00E1510F"/>
    <w:rsid w:val="00E344E7"/>
    <w:rsid w:val="00E34E3D"/>
    <w:rsid w:val="00E55AE1"/>
    <w:rsid w:val="00E66230"/>
    <w:rsid w:val="00E72344"/>
    <w:rsid w:val="00E72FE6"/>
    <w:rsid w:val="00E8324E"/>
    <w:rsid w:val="00EA404E"/>
    <w:rsid w:val="00EA7FEA"/>
    <w:rsid w:val="00EC7AFC"/>
    <w:rsid w:val="00ED1399"/>
    <w:rsid w:val="00EE2196"/>
    <w:rsid w:val="00F077E4"/>
    <w:rsid w:val="00F14F83"/>
    <w:rsid w:val="00F17AFA"/>
    <w:rsid w:val="00F20EA6"/>
    <w:rsid w:val="00F52CFB"/>
    <w:rsid w:val="00F600BD"/>
    <w:rsid w:val="00F859A0"/>
    <w:rsid w:val="00F864F3"/>
    <w:rsid w:val="00FA0427"/>
    <w:rsid w:val="00FB1CBE"/>
    <w:rsid w:val="00FB28F1"/>
    <w:rsid w:val="00FB3811"/>
    <w:rsid w:val="00FB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BF225"/>
  <w15:chartTrackingRefBased/>
  <w15:docId w15:val="{7DDF9EDD-1135-4BAA-B73A-13CC4229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B98"/>
    <w:pPr>
      <w:overflowPunct w:val="0"/>
      <w:autoSpaceDE w:val="0"/>
      <w:autoSpaceDN w:val="0"/>
      <w:adjustRightInd w:val="0"/>
      <w:jc w:val="both"/>
      <w:textAlignment w:val="baseline"/>
    </w:pPr>
    <w:rPr>
      <w:rFonts w:ascii="NewCenturySchlbk" w:hAnsi="NewCenturySchlbk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61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61C7"/>
    <w:pPr>
      <w:tabs>
        <w:tab w:val="center" w:pos="4320"/>
        <w:tab w:val="right" w:pos="8640"/>
      </w:tabs>
    </w:pPr>
  </w:style>
  <w:style w:type="character" w:styleId="Hyperlink">
    <w:name w:val="Hyperlink"/>
    <w:rsid w:val="004E61C7"/>
    <w:rPr>
      <w:color w:val="0000FF"/>
      <w:u w:val="single"/>
    </w:rPr>
  </w:style>
  <w:style w:type="paragraph" w:styleId="NormalWeb">
    <w:name w:val="Normal (Web)"/>
    <w:basedOn w:val="Normal"/>
    <w:rsid w:val="00102015"/>
    <w:pPr>
      <w:spacing w:before="100" w:beforeAutospacing="1" w:after="100" w:afterAutospacing="1"/>
    </w:pPr>
    <w:rPr>
      <w:rFonts w:ascii="Verdana" w:hAnsi="Verdana"/>
      <w:color w:val="000000"/>
      <w:sz w:val="20"/>
    </w:rPr>
  </w:style>
  <w:style w:type="character" w:styleId="PageNumber">
    <w:name w:val="page number"/>
    <w:rsid w:val="00AC40CB"/>
  </w:style>
  <w:style w:type="paragraph" w:styleId="ListParagraph">
    <w:name w:val="List Paragraph"/>
    <w:basedOn w:val="Normal"/>
    <w:uiPriority w:val="34"/>
    <w:qFormat/>
    <w:rsid w:val="00AC40CB"/>
    <w:pPr>
      <w:ind w:left="720"/>
    </w:pPr>
  </w:style>
  <w:style w:type="paragraph" w:customStyle="1" w:styleId="Re">
    <w:name w:val="Re"/>
    <w:basedOn w:val="Normal"/>
    <w:next w:val="Normal"/>
    <w:rsid w:val="0010683C"/>
    <w:pPr>
      <w:ind w:left="3816" w:hanging="720"/>
    </w:pPr>
  </w:style>
  <w:style w:type="paragraph" w:styleId="Signature">
    <w:name w:val="Signature"/>
    <w:basedOn w:val="Normal"/>
    <w:link w:val="SignatureChar"/>
    <w:rsid w:val="0010683C"/>
    <w:pPr>
      <w:ind w:left="3096"/>
    </w:pPr>
  </w:style>
  <w:style w:type="character" w:customStyle="1" w:styleId="SignatureChar">
    <w:name w:val="Signature Char"/>
    <w:link w:val="Signature"/>
    <w:rsid w:val="0010683C"/>
    <w:rPr>
      <w:rFonts w:ascii="NewCenturySchlbk" w:hAnsi="NewCenturySchlbk"/>
      <w:sz w:val="22"/>
    </w:rPr>
  </w:style>
  <w:style w:type="paragraph" w:styleId="ListBullet">
    <w:name w:val="List Bullet"/>
    <w:basedOn w:val="Normal"/>
    <w:rsid w:val="00CB7A38"/>
    <w:pPr>
      <w:ind w:left="720" w:hanging="360"/>
    </w:pPr>
  </w:style>
  <w:style w:type="paragraph" w:styleId="PlainText">
    <w:name w:val="Plain Text"/>
    <w:basedOn w:val="Normal"/>
    <w:link w:val="PlainTextChar"/>
    <w:rsid w:val="00CB7A38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CB7A38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464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498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F6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b8a51b-08d1-4d14-a7b4-ff767462a449}" enabled="1" method="Standard" siteId="{f3996c88-1035-4508-9259-b125f4c50b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OSRHE</Company>
  <LinksUpToDate>false</LinksUpToDate>
  <CharactersWithSpaces>720</CharactersWithSpaces>
  <SharedDoc>false</SharedDoc>
  <HLinks>
    <vt:vector size="12" baseType="variant">
      <vt:variant>
        <vt:i4>1376294</vt:i4>
      </vt:variant>
      <vt:variant>
        <vt:i4>3</vt:i4>
      </vt:variant>
      <vt:variant>
        <vt:i4>0</vt:i4>
      </vt:variant>
      <vt:variant>
        <vt:i4>5</vt:i4>
      </vt:variant>
      <vt:variant>
        <vt:lpwstr>mailto:sbeauchamp@osrhe.edu</vt:lpwstr>
      </vt:variant>
      <vt:variant>
        <vt:lpwstr/>
      </vt:variant>
      <vt:variant>
        <vt:i4>4456559</vt:i4>
      </vt:variant>
      <vt:variant>
        <vt:i4>0</vt:i4>
      </vt:variant>
      <vt:variant>
        <vt:i4>0</vt:i4>
      </vt:variant>
      <vt:variant>
        <vt:i4>5</vt:i4>
      </vt:variant>
      <vt:variant>
        <vt:lpwstr>mailto:jharroz@ou.edu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Outon</dc:creator>
  <cp:keywords/>
  <dc:description/>
  <cp:lastModifiedBy>Hathaway, Nick</cp:lastModifiedBy>
  <cp:revision>2</cp:revision>
  <cp:lastPrinted>2023-07-21T17:50:00Z</cp:lastPrinted>
  <dcterms:created xsi:type="dcterms:W3CDTF">2026-06-25T18:02:00Z</dcterms:created>
  <dcterms:modified xsi:type="dcterms:W3CDTF">2026-06-25T18:02:00Z</dcterms:modified>
</cp:coreProperties>
</file>