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3C" w:rsidRPr="00F3203C" w:rsidRDefault="00F3203C" w:rsidP="00F3203C">
      <w:pPr>
        <w:pStyle w:val="PlainText"/>
        <w:rPr>
          <w:b/>
          <w:sz w:val="28"/>
          <w:szCs w:val="28"/>
        </w:rPr>
      </w:pPr>
      <w:r w:rsidRPr="00F3203C">
        <w:rPr>
          <w:b/>
          <w:sz w:val="28"/>
          <w:szCs w:val="28"/>
        </w:rPr>
        <w:t xml:space="preserve">Important Information for Parents about the ACT® Test </w:t>
      </w:r>
    </w:p>
    <w:p w:rsidR="00F3203C" w:rsidRDefault="00F3203C" w:rsidP="00F3203C">
      <w:pPr>
        <w:pStyle w:val="PlainText"/>
      </w:pPr>
    </w:p>
    <w:p w:rsidR="00F3203C" w:rsidRDefault="00F3203C" w:rsidP="00F3203C">
      <w:pPr>
        <w:pStyle w:val="PlainText"/>
      </w:pPr>
      <w:r>
        <w:t xml:space="preserve">The Oklahoma State Department of Education and ACT want to make sure your child is ready for the next steps after high school. Your local district has selected the ACT as their nationally recognized high school assessment for English Language Arts and math. The administration will be at school, during the state school day testing window in April. </w:t>
      </w:r>
    </w:p>
    <w:p w:rsidR="00F3203C" w:rsidRDefault="00F3203C" w:rsidP="00F3203C">
      <w:pPr>
        <w:pStyle w:val="PlainText"/>
      </w:pPr>
    </w:p>
    <w:p w:rsidR="00F3203C" w:rsidRDefault="00F3203C" w:rsidP="00F3203C">
      <w:pPr>
        <w:pStyle w:val="PlainText"/>
      </w:pPr>
      <w:r>
        <w:t xml:space="preserve">There is no cost to you for this administration. Below is information for parents to be aware of when your child participates in ACT school day testing, as well as a consent form to complete and return to the school. </w:t>
      </w:r>
      <w:r w:rsidRPr="00EE424E">
        <w:rPr>
          <w:highlight w:val="yellow"/>
        </w:rPr>
        <w:t>If you have any questions or suggestions regarding Santa Fe South’s selection of ACT, please contact your child’s school or email sfstesting@santafesouth.org.</w:t>
      </w:r>
    </w:p>
    <w:p w:rsidR="00F3203C" w:rsidRDefault="00F3203C" w:rsidP="00F3203C">
      <w:pPr>
        <w:pStyle w:val="PlainText"/>
      </w:pPr>
    </w:p>
    <w:p w:rsidR="00F3203C" w:rsidRPr="00F3203C" w:rsidRDefault="00F3203C" w:rsidP="00F3203C">
      <w:pPr>
        <w:pStyle w:val="PlainText"/>
        <w:rPr>
          <w:b/>
          <w:sz w:val="28"/>
          <w:szCs w:val="28"/>
        </w:rPr>
      </w:pPr>
      <w:r w:rsidRPr="00F3203C">
        <w:rPr>
          <w:b/>
          <w:sz w:val="28"/>
          <w:szCs w:val="28"/>
        </w:rPr>
        <w:t>Use of Non-Test Information</w:t>
      </w:r>
      <w:bookmarkStart w:id="0" w:name="_GoBack"/>
      <w:bookmarkEnd w:id="0"/>
    </w:p>
    <w:p w:rsidR="00F3203C" w:rsidRPr="00F3203C" w:rsidRDefault="00F3203C" w:rsidP="00F3203C">
      <w:pPr>
        <w:pStyle w:val="PlainText"/>
        <w:rPr>
          <w:b/>
          <w:sz w:val="24"/>
          <w:szCs w:val="24"/>
        </w:rPr>
      </w:pPr>
    </w:p>
    <w:p w:rsidR="00F3203C" w:rsidRDefault="00F3203C" w:rsidP="00F3203C">
      <w:pPr>
        <w:pStyle w:val="PlainText"/>
      </w:pPr>
      <w:r>
        <w:t xml:space="preserve">Before test day, your child </w:t>
      </w:r>
      <w:proofErr w:type="gramStart"/>
      <w:r>
        <w:t>will be asked</w:t>
      </w:r>
      <w:proofErr w:type="gramEnd"/>
      <w:r>
        <w:t xml:space="preserve"> to provide basic identifying information and information about their college and career interests. (Note: Social Security number </w:t>
      </w:r>
      <w:proofErr w:type="gramStart"/>
      <w:r>
        <w:t>is not requested</w:t>
      </w:r>
      <w:proofErr w:type="gramEnd"/>
      <w:r>
        <w:t xml:space="preserve">). </w:t>
      </w:r>
    </w:p>
    <w:p w:rsidR="00F3203C" w:rsidRDefault="00F3203C" w:rsidP="00F3203C">
      <w:pPr>
        <w:pStyle w:val="PlainText"/>
      </w:pPr>
    </w:p>
    <w:p w:rsidR="00F3203C" w:rsidRPr="00F3203C" w:rsidRDefault="00F3203C" w:rsidP="00F3203C">
      <w:pPr>
        <w:pStyle w:val="PlainText"/>
        <w:rPr>
          <w:sz w:val="28"/>
          <w:szCs w:val="28"/>
        </w:rPr>
      </w:pPr>
      <w:r w:rsidRPr="00F3203C">
        <w:rPr>
          <w:b/>
          <w:sz w:val="28"/>
          <w:szCs w:val="28"/>
        </w:rPr>
        <w:t>Information Type Description Specific Field/Section</w:t>
      </w:r>
      <w:r w:rsidRPr="00F3203C">
        <w:rPr>
          <w:sz w:val="28"/>
          <w:szCs w:val="28"/>
        </w:rPr>
        <w:t xml:space="preserve"> </w:t>
      </w:r>
    </w:p>
    <w:p w:rsidR="00F3203C" w:rsidRDefault="00F3203C" w:rsidP="00F3203C">
      <w:pPr>
        <w:pStyle w:val="PlainText"/>
      </w:pPr>
    </w:p>
    <w:p w:rsidR="00F3203C" w:rsidRDefault="00F3203C" w:rsidP="00F3203C">
      <w:pPr>
        <w:pStyle w:val="PlainText"/>
      </w:pPr>
      <w:r>
        <w:t xml:space="preserve">The following fields are required for ACT to generate and deliver your child's score report Name (first, last, middle initial), date of birth, and mailing address. </w:t>
      </w:r>
    </w:p>
    <w:p w:rsidR="00F3203C" w:rsidRDefault="00F3203C" w:rsidP="00F3203C">
      <w:pPr>
        <w:pStyle w:val="PlainText"/>
      </w:pPr>
    </w:p>
    <w:p w:rsidR="00F3203C" w:rsidRDefault="00F3203C" w:rsidP="00F3203C">
      <w:pPr>
        <w:pStyle w:val="PlainText"/>
      </w:pPr>
      <w:r>
        <w:t>The optional, non-test section collects additional information about your child's college and career interests, including</w:t>
      </w:r>
      <w:r w:rsidR="00AC0109">
        <w:t xml:space="preserve"> high school course/grade inform</w:t>
      </w:r>
      <w:r>
        <w:t xml:space="preserve">ation, student profile, and interest inventory. These sections are helpful for college and career planning. We encourage students to complete these optional sections so that they can receive college and career planning information in addition to the test scores on their score reports. If parental consent is given to participate in the free Educational Opportunity Service (EOS) from ACT, you authorize ACT and </w:t>
      </w:r>
      <w:proofErr w:type="gramStart"/>
      <w:r>
        <w:t>third-party</w:t>
      </w:r>
      <w:proofErr w:type="gramEnd"/>
      <w:r>
        <w:t xml:space="preserve"> organizations to contact your child. The organizations receive this information: </w:t>
      </w:r>
    </w:p>
    <w:p w:rsidR="00F3203C" w:rsidRDefault="00F3203C" w:rsidP="00F3203C">
      <w:pPr>
        <w:pStyle w:val="PlainText"/>
      </w:pPr>
    </w:p>
    <w:p w:rsidR="00F3203C" w:rsidRDefault="00F3203C" w:rsidP="00F3203C">
      <w:pPr>
        <w:pStyle w:val="PlainText"/>
        <w:numPr>
          <w:ilvl w:val="0"/>
          <w:numId w:val="2"/>
        </w:numPr>
      </w:pPr>
      <w:r>
        <w:t>Name and mailing address</w:t>
      </w:r>
    </w:p>
    <w:p w:rsidR="00F3203C" w:rsidRDefault="00F3203C" w:rsidP="00F3203C">
      <w:pPr>
        <w:pStyle w:val="PlainText"/>
        <w:numPr>
          <w:ilvl w:val="0"/>
          <w:numId w:val="2"/>
        </w:numPr>
      </w:pPr>
      <w:r>
        <w:t xml:space="preserve">Gender, date of birth, racial/ethnicity background </w:t>
      </w:r>
    </w:p>
    <w:p w:rsidR="00F3203C" w:rsidRDefault="00F3203C" w:rsidP="00F3203C">
      <w:pPr>
        <w:pStyle w:val="PlainText"/>
        <w:numPr>
          <w:ilvl w:val="0"/>
          <w:numId w:val="2"/>
        </w:numPr>
      </w:pPr>
      <w:r>
        <w:t xml:space="preserve">High school and year of high school graduation </w:t>
      </w:r>
    </w:p>
    <w:p w:rsidR="00F3203C" w:rsidRDefault="00F3203C" w:rsidP="00F3203C">
      <w:pPr>
        <w:pStyle w:val="PlainText"/>
        <w:numPr>
          <w:ilvl w:val="0"/>
          <w:numId w:val="2"/>
        </w:numPr>
      </w:pPr>
      <w:r>
        <w:t xml:space="preserve">Email address </w:t>
      </w:r>
    </w:p>
    <w:p w:rsidR="00F3203C" w:rsidRDefault="00F3203C" w:rsidP="00F3203C">
      <w:pPr>
        <w:pStyle w:val="PlainText"/>
        <w:numPr>
          <w:ilvl w:val="0"/>
          <w:numId w:val="2"/>
        </w:numPr>
      </w:pPr>
      <w:r>
        <w:t xml:space="preserve">Intended college major and occupational choice </w:t>
      </w:r>
    </w:p>
    <w:p w:rsidR="00F3203C" w:rsidRDefault="00F3203C" w:rsidP="00F3203C">
      <w:pPr>
        <w:pStyle w:val="PlainText"/>
        <w:numPr>
          <w:ilvl w:val="0"/>
          <w:numId w:val="2"/>
        </w:numPr>
      </w:pPr>
      <w:r>
        <w:t xml:space="preserve">Information provided in the Student Profile Section, the ACT test score range </w:t>
      </w:r>
    </w:p>
    <w:p w:rsidR="00F3203C" w:rsidRDefault="00F3203C" w:rsidP="00F3203C">
      <w:pPr>
        <w:pStyle w:val="PlainText"/>
      </w:pPr>
    </w:p>
    <w:p w:rsidR="00F3203C" w:rsidRDefault="00F3203C" w:rsidP="00F3203C">
      <w:pPr>
        <w:pStyle w:val="PlainText"/>
      </w:pPr>
      <w:r>
        <w:t xml:space="preserve">ACT follows industry standards for high levels of security to protect private and personally identifiable information. ACT only shares EOS data with accredited postsecondary educational institutions, financial aid and scholarship agencies, and other educational programs. All organizations that participate in EOS agree to contact your child only to share information about their educational, scholarship, and/or financial aid programs. </w:t>
      </w:r>
    </w:p>
    <w:p w:rsidR="00F3203C" w:rsidRDefault="00F3203C" w:rsidP="00F3203C">
      <w:pPr>
        <w:pStyle w:val="PlainText"/>
      </w:pPr>
    </w:p>
    <w:p w:rsidR="00F3203C" w:rsidRDefault="00F3203C" w:rsidP="00F3203C">
      <w:pPr>
        <w:pStyle w:val="PlainText"/>
      </w:pPr>
    </w:p>
    <w:p w:rsidR="00F3203C" w:rsidRDefault="00F3203C" w:rsidP="00F3203C">
      <w:pPr>
        <w:pStyle w:val="PlainText"/>
      </w:pPr>
    </w:p>
    <w:p w:rsidR="00F3203C" w:rsidRDefault="00F3203C" w:rsidP="00F3203C">
      <w:pPr>
        <w:pStyle w:val="PlainText"/>
      </w:pPr>
    </w:p>
    <w:p w:rsidR="00F3203C" w:rsidRDefault="00F3203C" w:rsidP="00F3203C">
      <w:pPr>
        <w:pStyle w:val="PlainText"/>
      </w:pPr>
    </w:p>
    <w:p w:rsidR="00F3203C" w:rsidRPr="00347190" w:rsidRDefault="00F3203C" w:rsidP="00F3203C">
      <w:pPr>
        <w:pStyle w:val="PlainText"/>
        <w:rPr>
          <w:b/>
          <w:sz w:val="28"/>
          <w:szCs w:val="28"/>
        </w:rPr>
      </w:pPr>
      <w:r w:rsidRPr="00347190">
        <w:rPr>
          <w:b/>
          <w:sz w:val="28"/>
          <w:szCs w:val="28"/>
        </w:rPr>
        <w:lastRenderedPageBreak/>
        <w:t>Parent/Guardian Consent</w:t>
      </w:r>
    </w:p>
    <w:p w:rsidR="00F3203C" w:rsidRPr="00F3203C" w:rsidRDefault="00F3203C" w:rsidP="00F3203C">
      <w:pPr>
        <w:pStyle w:val="PlainText"/>
        <w:rPr>
          <w:b/>
          <w:sz w:val="24"/>
          <w:szCs w:val="24"/>
        </w:rPr>
      </w:pPr>
    </w:p>
    <w:p w:rsidR="00F3203C" w:rsidRDefault="00F3203C" w:rsidP="00F3203C">
      <w:pPr>
        <w:pStyle w:val="PlainText"/>
      </w:pPr>
      <w:r>
        <w:t xml:space="preserve">Schools may only permit students who have parental consent to answer optional non-test questions and to answer "Yes' to participate in EOS (Educational Opportunity Services). If you choose not to give consent, these sections of your child's score report will be blank. This includes reports sent to their high school, and any colleges or universities. </w:t>
      </w:r>
    </w:p>
    <w:p w:rsidR="00F3203C" w:rsidRDefault="00F3203C" w:rsidP="00F3203C">
      <w:pPr>
        <w:pStyle w:val="PlainText"/>
      </w:pPr>
    </w:p>
    <w:p w:rsidR="00F3203C" w:rsidRDefault="00347190" w:rsidP="00347190">
      <w:pPr>
        <w:pStyle w:val="PlainText"/>
        <w:ind w:left="720"/>
      </w:pPr>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86996</wp:posOffset>
                </wp:positionV>
                <wp:extent cx="276225" cy="228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762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EF3E2" id="Rectangle 1" o:spid="_x0000_s1026" style="position:absolute;margin-left:1.5pt;margin-top:6.85pt;width:21.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" filled="f" strokecolor="black [3213]" strokeweight="1pt"/>
            </w:pict>
          </mc:Fallback>
        </mc:AlternateContent>
      </w:r>
      <w:r w:rsidR="00F3203C">
        <w:t xml:space="preserve">YES, I give consent for my child to answer optional non-test questions and to participate in the Educational Opportunity Service. </w:t>
      </w:r>
    </w:p>
    <w:p w:rsidR="00F3203C" w:rsidRDefault="00F3203C" w:rsidP="00F3203C">
      <w:pPr>
        <w:pStyle w:val="PlainText"/>
      </w:pPr>
    </w:p>
    <w:p w:rsidR="00F3203C" w:rsidRDefault="00347190" w:rsidP="00347190">
      <w:pPr>
        <w:pStyle w:val="PlainText"/>
        <w:ind w:left="720"/>
      </w:pPr>
      <w:r>
        <w:rPr>
          <w:noProof/>
        </w:rPr>
        <mc:AlternateContent>
          <mc:Choice Requires="wps">
            <w:drawing>
              <wp:anchor distT="0" distB="0" distL="114300" distR="114300" simplePos="0" relativeHeight="251661312" behindDoc="0" locked="0" layoutInCell="1" allowOverlap="1" wp14:anchorId="001ED623" wp14:editId="3A09A1F4">
                <wp:simplePos x="0" y="0"/>
                <wp:positionH relativeFrom="column">
                  <wp:posOffset>19050</wp:posOffset>
                </wp:positionH>
                <wp:positionV relativeFrom="paragraph">
                  <wp:posOffset>47625</wp:posOffset>
                </wp:positionV>
                <wp:extent cx="276225" cy="228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762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65615" id="Rectangle 2" o:spid="_x0000_s1026" style="position:absolute;margin-left:1.5pt;margin-top:3.75pt;width:21.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" filled="f" strokecolor="black [3213]" strokeweight="1pt"/>
            </w:pict>
          </mc:Fallback>
        </mc:AlternateContent>
      </w:r>
      <w:r w:rsidR="00F3203C">
        <w:t xml:space="preserve">NO, I do not give consent for my child to answer optional non-test questions or to participate in the Educational Opportunity Service. </w:t>
      </w:r>
    </w:p>
    <w:p w:rsidR="00F3203C" w:rsidRDefault="00F3203C" w:rsidP="00F3203C">
      <w:pPr>
        <w:pStyle w:val="PlainText"/>
      </w:pPr>
    </w:p>
    <w:p w:rsidR="00F3203C" w:rsidRDefault="00F3203C" w:rsidP="00F3203C">
      <w:pPr>
        <w:pStyle w:val="PlainText"/>
      </w:pPr>
      <w:r>
        <w:t>Student Name (Please print): _________________________________________________</w:t>
      </w:r>
      <w:r w:rsidR="00347190">
        <w:t>_____</w:t>
      </w:r>
      <w:r>
        <w:t>_______</w:t>
      </w:r>
    </w:p>
    <w:p w:rsidR="00F3203C" w:rsidRDefault="00F3203C" w:rsidP="00F3203C">
      <w:pPr>
        <w:pStyle w:val="PlainText"/>
      </w:pPr>
    </w:p>
    <w:p w:rsidR="00F3203C" w:rsidRDefault="00F3203C" w:rsidP="00F3203C">
      <w:pPr>
        <w:pStyle w:val="PlainText"/>
      </w:pPr>
      <w:r>
        <w:t>Parent/Guardian Signature: ______________________________</w:t>
      </w:r>
      <w:r w:rsidR="00347190">
        <w:t>_____</w:t>
      </w:r>
      <w:r>
        <w:t>_____ Date: _________________</w:t>
      </w:r>
    </w:p>
    <w:p w:rsidR="00F3203C" w:rsidRDefault="00F3203C" w:rsidP="00F3203C">
      <w:pPr>
        <w:pStyle w:val="PlainText"/>
      </w:pPr>
    </w:p>
    <w:p w:rsidR="00C47E45" w:rsidRDefault="00EE424E"/>
    <w:sectPr w:rsidR="00C47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C7FE1"/>
    <w:multiLevelType w:val="hybridMultilevel"/>
    <w:tmpl w:val="631C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95B44"/>
    <w:multiLevelType w:val="hybridMultilevel"/>
    <w:tmpl w:val="1B36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3C"/>
    <w:rsid w:val="00347190"/>
    <w:rsid w:val="003B6609"/>
    <w:rsid w:val="00AC0109"/>
    <w:rsid w:val="00EE424E"/>
    <w:rsid w:val="00F3203C"/>
    <w:rsid w:val="00FB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9C654-4C32-4431-9831-1C21D06B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203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3203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7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Souza</dc:creator>
  <cp:keywords/>
  <dc:description/>
  <cp:lastModifiedBy>Lisa Souza</cp:lastModifiedBy>
  <cp:revision>3</cp:revision>
  <dcterms:created xsi:type="dcterms:W3CDTF">2019-08-28T16:05:00Z</dcterms:created>
  <dcterms:modified xsi:type="dcterms:W3CDTF">2019-08-29T18:03:00Z</dcterms:modified>
</cp:coreProperties>
</file>