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D9D9D9"/>
  <w:body>
    <w:p w:rsidR="00817D53" w:rsidRDefault="00817D53">
      <w:pPr>
        <w:spacing w:line="360" w:lineRule="auto"/>
        <w:rPr>
          <w:sz w:val="24"/>
          <w:szCs w:val="24"/>
          <w:shd w:val="clear" w:color="auto" w:fill="FFE599"/>
        </w:rPr>
      </w:pPr>
      <w:bookmarkStart w:id="0" w:name="_GoBack"/>
      <w:bookmarkEnd w:id="0"/>
    </w:p>
    <w:p w:rsidR="00817D53" w:rsidRDefault="00CB0801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Click “</w:t>
      </w:r>
      <w:r>
        <w:rPr>
          <w:b/>
          <w:sz w:val="24"/>
          <w:szCs w:val="24"/>
        </w:rPr>
        <w:t>Textbooks</w:t>
      </w:r>
      <w:r>
        <w:rPr>
          <w:sz w:val="24"/>
          <w:szCs w:val="24"/>
        </w:rPr>
        <w:t>”</w:t>
      </w:r>
    </w:p>
    <w:p w:rsidR="00817D53" w:rsidRDefault="00CB0801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Select “</w:t>
      </w:r>
      <w:r>
        <w:rPr>
          <w:b/>
          <w:sz w:val="24"/>
          <w:szCs w:val="24"/>
        </w:rPr>
        <w:t>Order Textbooks</w:t>
      </w:r>
      <w:r>
        <w:rPr>
          <w:sz w:val="24"/>
          <w:szCs w:val="24"/>
        </w:rPr>
        <w:t>”</w:t>
      </w:r>
    </w:p>
    <w:p w:rsidR="00817D53" w:rsidRDefault="00CB0801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page">
              <wp:posOffset>1371600</wp:posOffset>
            </wp:positionH>
            <wp:positionV relativeFrom="page">
              <wp:posOffset>1533525</wp:posOffset>
            </wp:positionV>
            <wp:extent cx="3976688" cy="1219200"/>
            <wp:effectExtent l="25400" t="25400" r="25400" b="25400"/>
            <wp:wrapTopAndBottom distT="114300" distB="114300"/>
            <wp:docPr id="13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7"/>
                    <a:srcRect l="13262" t="29629" r="50057" b="48433"/>
                    <a:stretch>
                      <a:fillRect/>
                    </a:stretch>
                  </pic:blipFill>
                  <pic:spPr>
                    <a:xfrm>
                      <a:off x="0" y="0"/>
                      <a:ext cx="3976688" cy="1219200"/>
                    </a:xfrm>
                    <a:prstGeom prst="rect">
                      <a:avLst/>
                    </a:prstGeom>
                    <a:ln w="25400">
                      <a:solidFill>
                        <a:srgbClr val="434343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Verify the correct </w:t>
      </w:r>
      <w:r>
        <w:rPr>
          <w:b/>
          <w:sz w:val="24"/>
          <w:szCs w:val="24"/>
        </w:rPr>
        <w:t>Term</w:t>
      </w:r>
      <w:r>
        <w:rPr>
          <w:sz w:val="24"/>
          <w:szCs w:val="24"/>
        </w:rPr>
        <w:t xml:space="preserve"> is selected </w:t>
      </w:r>
    </w:p>
    <w:p w:rsidR="00817D53" w:rsidRDefault="00CB0801">
      <w:pPr>
        <w:numPr>
          <w:ilvl w:val="1"/>
          <w:numId w:val="1"/>
        </w:numPr>
        <w:spacing w:line="360" w:lineRule="auto"/>
        <w:rPr>
          <w:i/>
        </w:rPr>
      </w:pPr>
      <w:r>
        <w:rPr>
          <w:i/>
        </w:rPr>
        <w:t>Summer I &amp; II may be listed together</w:t>
      </w:r>
    </w:p>
    <w:p w:rsidR="00817D53" w:rsidRDefault="00CB0801">
      <w:pPr>
        <w:spacing w:line="360" w:lineRule="auto"/>
        <w:ind w:left="720"/>
        <w:rPr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247650</wp:posOffset>
            </wp:positionH>
            <wp:positionV relativeFrom="paragraph">
              <wp:posOffset>119063</wp:posOffset>
            </wp:positionV>
            <wp:extent cx="6305550" cy="2314575"/>
            <wp:effectExtent l="25400" t="25400" r="25400" b="25400"/>
            <wp:wrapTopAndBottom distT="114300" distB="114300"/>
            <wp:docPr id="1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8"/>
                    <a:srcRect t="4629" b="20370"/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2314575"/>
                    </a:xfrm>
                    <a:prstGeom prst="rect">
                      <a:avLst/>
                    </a:prstGeom>
                    <a:ln w="25400">
                      <a:solidFill>
                        <a:srgbClr val="434343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817D53" w:rsidRDefault="00CB0801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Select </w:t>
      </w:r>
      <w:r>
        <w:rPr>
          <w:b/>
          <w:sz w:val="24"/>
          <w:szCs w:val="24"/>
        </w:rPr>
        <w:t xml:space="preserve">Dept </w:t>
      </w:r>
      <w:r>
        <w:rPr>
          <w:sz w:val="24"/>
          <w:szCs w:val="24"/>
        </w:rPr>
        <w:t>as it appears on your schedule (</w:t>
      </w:r>
      <w:proofErr w:type="spellStart"/>
      <w:r>
        <w:rPr>
          <w:sz w:val="24"/>
          <w:szCs w:val="24"/>
        </w:rPr>
        <w:t>ie</w:t>
      </w:r>
      <w:proofErr w:type="spellEnd"/>
      <w:r>
        <w:rPr>
          <w:sz w:val="24"/>
          <w:szCs w:val="24"/>
        </w:rPr>
        <w:t>: ENGL, BIOL, ECON)</w:t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column">
              <wp:posOffset>247650</wp:posOffset>
            </wp:positionH>
            <wp:positionV relativeFrom="paragraph">
              <wp:posOffset>342900</wp:posOffset>
            </wp:positionV>
            <wp:extent cx="6076950" cy="1362075"/>
            <wp:effectExtent l="25400" t="25400" r="25400" b="25400"/>
            <wp:wrapTopAndBottom distT="114300" distB="114300"/>
            <wp:docPr id="9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9"/>
                    <a:srcRect b="20994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1362075"/>
                    </a:xfrm>
                    <a:prstGeom prst="rect">
                      <a:avLst/>
                    </a:prstGeom>
                    <a:ln w="25400">
                      <a:solidFill>
                        <a:srgbClr val="434343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817D53" w:rsidRDefault="00817D53">
      <w:pPr>
        <w:spacing w:line="360" w:lineRule="auto"/>
        <w:rPr>
          <w:sz w:val="24"/>
          <w:szCs w:val="24"/>
        </w:rPr>
      </w:pPr>
    </w:p>
    <w:p w:rsidR="00817D53" w:rsidRDefault="00817D53">
      <w:pPr>
        <w:spacing w:line="360" w:lineRule="auto"/>
        <w:rPr>
          <w:sz w:val="24"/>
          <w:szCs w:val="24"/>
        </w:rPr>
      </w:pPr>
    </w:p>
    <w:p w:rsidR="00817D53" w:rsidRDefault="00817D53">
      <w:pPr>
        <w:spacing w:line="360" w:lineRule="auto"/>
        <w:rPr>
          <w:sz w:val="24"/>
          <w:szCs w:val="24"/>
        </w:rPr>
      </w:pPr>
    </w:p>
    <w:p w:rsidR="00817D53" w:rsidRDefault="00817D53">
      <w:pPr>
        <w:spacing w:line="360" w:lineRule="auto"/>
        <w:rPr>
          <w:sz w:val="24"/>
          <w:szCs w:val="24"/>
        </w:rPr>
      </w:pPr>
    </w:p>
    <w:p w:rsidR="00817D53" w:rsidRDefault="00817D53">
      <w:pPr>
        <w:spacing w:line="360" w:lineRule="auto"/>
        <w:rPr>
          <w:sz w:val="24"/>
          <w:szCs w:val="24"/>
        </w:rPr>
      </w:pPr>
    </w:p>
    <w:p w:rsidR="00817D53" w:rsidRDefault="00817D53">
      <w:pPr>
        <w:spacing w:line="360" w:lineRule="auto"/>
        <w:rPr>
          <w:sz w:val="24"/>
          <w:szCs w:val="24"/>
        </w:rPr>
      </w:pPr>
    </w:p>
    <w:p w:rsidR="00817D53" w:rsidRDefault="00CB0801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Select the correct section from the </w:t>
      </w:r>
      <w:proofErr w:type="gramStart"/>
      <w:r>
        <w:rPr>
          <w:sz w:val="24"/>
          <w:szCs w:val="24"/>
        </w:rPr>
        <w:t>drop down</w:t>
      </w:r>
      <w:proofErr w:type="gramEnd"/>
      <w:r>
        <w:rPr>
          <w:sz w:val="24"/>
          <w:szCs w:val="24"/>
        </w:rPr>
        <w:t xml:space="preserve"> menu under “</w:t>
      </w:r>
      <w:r>
        <w:rPr>
          <w:b/>
          <w:sz w:val="24"/>
          <w:szCs w:val="24"/>
        </w:rPr>
        <w:t>course - section - instructor</w:t>
      </w:r>
      <w:r>
        <w:rPr>
          <w:sz w:val="24"/>
          <w:szCs w:val="24"/>
        </w:rPr>
        <w:t xml:space="preserve">” as it appears on your schedule. </w:t>
      </w:r>
    </w:p>
    <w:p w:rsidR="00817D53" w:rsidRDefault="00CB0801">
      <w:pPr>
        <w:numPr>
          <w:ilvl w:val="1"/>
          <w:numId w:val="1"/>
        </w:numPr>
        <w:spacing w:line="360" w:lineRule="auto"/>
        <w:rPr>
          <w:i/>
        </w:rPr>
      </w:pPr>
      <w:r>
        <w:rPr>
          <w:i/>
        </w:rPr>
        <w:t>Sections may be grouped together</w:t>
      </w:r>
    </w:p>
    <w:p w:rsidR="00817D53" w:rsidRDefault="00CB0801">
      <w:pPr>
        <w:numPr>
          <w:ilvl w:val="1"/>
          <w:numId w:val="1"/>
        </w:numPr>
        <w:spacing w:line="360" w:lineRule="auto"/>
        <w:rPr>
          <w:i/>
        </w:rPr>
      </w:pPr>
      <w:proofErr w:type="spellStart"/>
      <w:r>
        <w:rPr>
          <w:i/>
        </w:rPr>
        <w:t>ie</w:t>
      </w:r>
      <w:proofErr w:type="spellEnd"/>
      <w:r>
        <w:rPr>
          <w:i/>
        </w:rPr>
        <w:t>: BIOL 2301.0024 is listed as “2301 - 14/24/34” or Section 104 may be listed as “101 thru 107”</w:t>
      </w: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>
            <wp:simplePos x="0" y="0"/>
            <wp:positionH relativeFrom="column">
              <wp:posOffset>290513</wp:posOffset>
            </wp:positionH>
            <wp:positionV relativeFrom="paragraph">
              <wp:posOffset>619125</wp:posOffset>
            </wp:positionV>
            <wp:extent cx="6286500" cy="2114725"/>
            <wp:effectExtent l="25400" t="25400" r="25400" b="25400"/>
            <wp:wrapTopAndBottom distT="114300" distB="114300"/>
            <wp:docPr id="1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22181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2114725"/>
                    </a:xfrm>
                    <a:prstGeom prst="rect">
                      <a:avLst/>
                    </a:prstGeom>
                    <a:ln w="25400">
                      <a:solidFill>
                        <a:srgbClr val="434343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817D53" w:rsidRDefault="00CB0801">
      <w:pPr>
        <w:spacing w:line="360" w:lineRule="auto"/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Con</w:t>
      </w:r>
      <w:r>
        <w:rPr>
          <w:b/>
          <w:i/>
          <w:sz w:val="24"/>
          <w:szCs w:val="24"/>
        </w:rPr>
        <w:t>tinue this process until all courses have been added.</w:t>
      </w:r>
    </w:p>
    <w:p w:rsidR="00817D53" w:rsidRDefault="00817D53">
      <w:pPr>
        <w:spacing w:line="360" w:lineRule="auto"/>
        <w:rPr>
          <w:sz w:val="24"/>
          <w:szCs w:val="24"/>
        </w:rPr>
      </w:pPr>
    </w:p>
    <w:p w:rsidR="00817D53" w:rsidRDefault="00CB0801">
      <w:pPr>
        <w:numPr>
          <w:ilvl w:val="0"/>
          <w:numId w:val="4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Scroll to bottom of page and click “</w:t>
      </w:r>
      <w:r>
        <w:rPr>
          <w:b/>
          <w:sz w:val="24"/>
          <w:szCs w:val="24"/>
        </w:rPr>
        <w:t>View Your Materials</w:t>
      </w:r>
      <w:r>
        <w:rPr>
          <w:sz w:val="24"/>
          <w:szCs w:val="24"/>
        </w:rPr>
        <w:t>”</w:t>
      </w:r>
    </w:p>
    <w:p w:rsidR="00817D53" w:rsidRDefault="00CB0801">
      <w:pPr>
        <w:numPr>
          <w:ilvl w:val="0"/>
          <w:numId w:val="4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Select item(s) and click “</w:t>
      </w:r>
      <w:r>
        <w:rPr>
          <w:b/>
          <w:sz w:val="24"/>
          <w:szCs w:val="24"/>
        </w:rPr>
        <w:t>Add to Cart</w:t>
      </w:r>
      <w:r>
        <w:rPr>
          <w:sz w:val="24"/>
          <w:szCs w:val="24"/>
        </w:rPr>
        <w:t>” - See Book Notes for any additional information.</w:t>
      </w:r>
    </w:p>
    <w:p w:rsidR="00817D53" w:rsidRDefault="00CB0801">
      <w:pPr>
        <w:numPr>
          <w:ilvl w:val="1"/>
          <w:numId w:val="4"/>
        </w:numPr>
        <w:spacing w:line="360" w:lineRule="auto"/>
        <w:rPr>
          <w:i/>
        </w:rPr>
      </w:pPr>
      <w:r>
        <w:rPr>
          <w:i/>
        </w:rPr>
        <w:t>Options will be labeled Required, Optional Format, Recom</w:t>
      </w:r>
      <w:r>
        <w:rPr>
          <w:i/>
        </w:rPr>
        <w:t>mended, etc.</w:t>
      </w:r>
    </w:p>
    <w:p w:rsidR="00817D53" w:rsidRDefault="00CB0801">
      <w:pPr>
        <w:numPr>
          <w:ilvl w:val="1"/>
          <w:numId w:val="4"/>
        </w:numPr>
        <w:spacing w:line="360" w:lineRule="auto"/>
        <w:rPr>
          <w:i/>
        </w:rPr>
      </w:pPr>
      <w:r>
        <w:rPr>
          <w:i/>
        </w:rPr>
        <w:t xml:space="preserve">Rentals will </w:t>
      </w:r>
      <w:r>
        <w:rPr>
          <w:b/>
          <w:i/>
          <w:u w:val="single"/>
        </w:rPr>
        <w:t>require</w:t>
      </w:r>
      <w:r>
        <w:rPr>
          <w:i/>
        </w:rPr>
        <w:t xml:space="preserve"> a Credit Card at checkout, even if paying with Financial Aid</w:t>
      </w:r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>
            <wp:simplePos x="0" y="0"/>
            <wp:positionH relativeFrom="column">
              <wp:posOffset>338138</wp:posOffset>
            </wp:positionH>
            <wp:positionV relativeFrom="paragraph">
              <wp:posOffset>333375</wp:posOffset>
            </wp:positionV>
            <wp:extent cx="6338888" cy="2724150"/>
            <wp:effectExtent l="25400" t="25400" r="25400" b="25400"/>
            <wp:wrapTopAndBottom distT="114300" distB="114300"/>
            <wp:docPr id="15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8888" cy="2724150"/>
                    </a:xfrm>
                    <a:prstGeom prst="rect">
                      <a:avLst/>
                    </a:prstGeom>
                    <a:ln w="25400">
                      <a:solidFill>
                        <a:srgbClr val="434343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817D53" w:rsidRDefault="00817D53">
      <w:pPr>
        <w:spacing w:line="360" w:lineRule="auto"/>
        <w:rPr>
          <w:sz w:val="24"/>
          <w:szCs w:val="24"/>
        </w:rPr>
      </w:pPr>
    </w:p>
    <w:p w:rsidR="00817D53" w:rsidRDefault="00817D53">
      <w:pPr>
        <w:spacing w:line="360" w:lineRule="auto"/>
        <w:rPr>
          <w:sz w:val="24"/>
          <w:szCs w:val="24"/>
        </w:rPr>
      </w:pPr>
    </w:p>
    <w:p w:rsidR="00817D53" w:rsidRDefault="00817D53">
      <w:pPr>
        <w:spacing w:line="360" w:lineRule="auto"/>
        <w:rPr>
          <w:sz w:val="24"/>
          <w:szCs w:val="24"/>
        </w:rPr>
      </w:pPr>
    </w:p>
    <w:p w:rsidR="00817D53" w:rsidRDefault="00CB0801">
      <w:pPr>
        <w:numPr>
          <w:ilvl w:val="0"/>
          <w:numId w:val="4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Once items for each course have been added to cart click “</w:t>
      </w:r>
      <w:r>
        <w:rPr>
          <w:b/>
          <w:sz w:val="24"/>
          <w:szCs w:val="24"/>
        </w:rPr>
        <w:t>Continue Checkout</w:t>
      </w:r>
      <w:r>
        <w:rPr>
          <w:sz w:val="24"/>
          <w:szCs w:val="24"/>
        </w:rPr>
        <w:t>”</w:t>
      </w:r>
      <w:r>
        <w:rPr>
          <w:noProof/>
        </w:rPr>
        <w:drawing>
          <wp:anchor distT="114300" distB="114300" distL="114300" distR="114300" simplePos="0" relativeHeight="251663360" behindDoc="0" locked="0" layoutInCell="1" hidden="0" allowOverlap="1">
            <wp:simplePos x="0" y="0"/>
            <wp:positionH relativeFrom="column">
              <wp:posOffset>90488</wp:posOffset>
            </wp:positionH>
            <wp:positionV relativeFrom="paragraph">
              <wp:posOffset>323850</wp:posOffset>
            </wp:positionV>
            <wp:extent cx="6615113" cy="2895600"/>
            <wp:effectExtent l="25400" t="25400" r="25400" b="25400"/>
            <wp:wrapTopAndBottom distT="114300" distB="114300"/>
            <wp:docPr id="3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15113" cy="2895600"/>
                    </a:xfrm>
                    <a:prstGeom prst="rect">
                      <a:avLst/>
                    </a:prstGeom>
                    <a:ln w="25400">
                      <a:solidFill>
                        <a:srgbClr val="434343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817D53" w:rsidRDefault="00817D53">
      <w:pPr>
        <w:spacing w:line="360" w:lineRule="auto"/>
        <w:rPr>
          <w:sz w:val="24"/>
          <w:szCs w:val="24"/>
        </w:rPr>
      </w:pPr>
    </w:p>
    <w:p w:rsidR="00817D53" w:rsidRDefault="00CB0801">
      <w:pPr>
        <w:numPr>
          <w:ilvl w:val="0"/>
          <w:numId w:val="4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Review Cart and click “</w:t>
      </w:r>
      <w:r>
        <w:rPr>
          <w:b/>
          <w:sz w:val="24"/>
          <w:szCs w:val="24"/>
        </w:rPr>
        <w:t>Continue Checkout</w:t>
      </w:r>
      <w:r>
        <w:rPr>
          <w:sz w:val="24"/>
          <w:szCs w:val="24"/>
        </w:rPr>
        <w:t xml:space="preserve">” </w:t>
      </w:r>
    </w:p>
    <w:p w:rsidR="00817D53" w:rsidRDefault="00CB0801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>
            <wp:extent cx="6858000" cy="3695700"/>
            <wp:effectExtent l="25400" t="25400" r="25400" b="25400"/>
            <wp:docPr id="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95700"/>
                    </a:xfrm>
                    <a:prstGeom prst="rect">
                      <a:avLst/>
                    </a:prstGeom>
                    <a:ln w="25400">
                      <a:solidFill>
                        <a:srgbClr val="43434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817D53" w:rsidRDefault="00817D53">
      <w:pPr>
        <w:spacing w:line="360" w:lineRule="auto"/>
        <w:ind w:left="720"/>
        <w:rPr>
          <w:sz w:val="24"/>
          <w:szCs w:val="24"/>
        </w:rPr>
      </w:pPr>
    </w:p>
    <w:p w:rsidR="00817D53" w:rsidRDefault="00817D53">
      <w:pPr>
        <w:spacing w:line="360" w:lineRule="auto"/>
        <w:rPr>
          <w:sz w:val="24"/>
          <w:szCs w:val="24"/>
        </w:rPr>
      </w:pPr>
    </w:p>
    <w:p w:rsidR="00817D53" w:rsidRDefault="00817D53">
      <w:pPr>
        <w:spacing w:line="360" w:lineRule="auto"/>
        <w:rPr>
          <w:sz w:val="24"/>
          <w:szCs w:val="24"/>
        </w:rPr>
      </w:pPr>
    </w:p>
    <w:p w:rsidR="00817D53" w:rsidRDefault="00817D53">
      <w:pPr>
        <w:spacing w:line="360" w:lineRule="auto"/>
        <w:rPr>
          <w:sz w:val="24"/>
          <w:szCs w:val="24"/>
        </w:rPr>
      </w:pPr>
    </w:p>
    <w:p w:rsidR="00817D53" w:rsidRDefault="00CB0801">
      <w:pPr>
        <w:numPr>
          <w:ilvl w:val="0"/>
          <w:numId w:val="4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Answer each prompt pop-up &amp; click </w:t>
      </w:r>
      <w:r>
        <w:rPr>
          <w:b/>
          <w:sz w:val="24"/>
          <w:szCs w:val="24"/>
        </w:rPr>
        <w:t>Continue</w:t>
      </w: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>
            <wp:simplePos x="0" y="0"/>
            <wp:positionH relativeFrom="column">
              <wp:posOffset>485775</wp:posOffset>
            </wp:positionH>
            <wp:positionV relativeFrom="paragraph">
              <wp:posOffset>314325</wp:posOffset>
            </wp:positionV>
            <wp:extent cx="5114925" cy="1504950"/>
            <wp:effectExtent l="25400" t="25400" r="25400" b="25400"/>
            <wp:wrapTopAndBottom distT="114300" distB="114300"/>
            <wp:docPr id="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1504950"/>
                    </a:xfrm>
                    <a:prstGeom prst="rect">
                      <a:avLst/>
                    </a:prstGeom>
                    <a:ln w="25400">
                      <a:solidFill>
                        <a:srgbClr val="434343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817D53" w:rsidRDefault="00CB0801">
      <w:pPr>
        <w:spacing w:line="360" w:lineRule="auto"/>
        <w:ind w:left="720"/>
        <w:rPr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5408" behindDoc="0" locked="0" layoutInCell="1" hidden="0" allowOverlap="1">
            <wp:simplePos x="0" y="0"/>
            <wp:positionH relativeFrom="column">
              <wp:posOffset>485775</wp:posOffset>
            </wp:positionH>
            <wp:positionV relativeFrom="paragraph">
              <wp:posOffset>4000500</wp:posOffset>
            </wp:positionV>
            <wp:extent cx="5114925" cy="2771775"/>
            <wp:effectExtent l="25400" t="25400" r="25400" b="25400"/>
            <wp:wrapTopAndBottom distT="114300" distB="114300"/>
            <wp:docPr id="6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2771775"/>
                    </a:xfrm>
                    <a:prstGeom prst="rect">
                      <a:avLst/>
                    </a:prstGeom>
                    <a:ln w="25400">
                      <a:solidFill>
                        <a:srgbClr val="434343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6432" behindDoc="0" locked="0" layoutInCell="1" hidden="0" allowOverlap="1">
            <wp:simplePos x="0" y="0"/>
            <wp:positionH relativeFrom="column">
              <wp:posOffset>485775</wp:posOffset>
            </wp:positionH>
            <wp:positionV relativeFrom="paragraph">
              <wp:posOffset>1771650</wp:posOffset>
            </wp:positionV>
            <wp:extent cx="5114925" cy="2000250"/>
            <wp:effectExtent l="25400" t="25400" r="25400" b="25400"/>
            <wp:wrapTopAndBottom distT="114300" distB="11430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2000250"/>
                    </a:xfrm>
                    <a:prstGeom prst="rect">
                      <a:avLst/>
                    </a:prstGeom>
                    <a:ln w="25400">
                      <a:solidFill>
                        <a:srgbClr val="434343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817D53" w:rsidRDefault="00817D53">
      <w:pPr>
        <w:spacing w:line="360" w:lineRule="auto"/>
        <w:ind w:left="720"/>
        <w:rPr>
          <w:sz w:val="24"/>
          <w:szCs w:val="24"/>
        </w:rPr>
      </w:pPr>
    </w:p>
    <w:p w:rsidR="00817D53" w:rsidRDefault="00817D53">
      <w:pPr>
        <w:spacing w:line="360" w:lineRule="auto"/>
        <w:ind w:left="720"/>
        <w:rPr>
          <w:sz w:val="24"/>
          <w:szCs w:val="24"/>
        </w:rPr>
      </w:pPr>
    </w:p>
    <w:p w:rsidR="00817D53" w:rsidRDefault="00817D53">
      <w:pPr>
        <w:spacing w:line="360" w:lineRule="auto"/>
        <w:ind w:left="720"/>
        <w:rPr>
          <w:sz w:val="24"/>
          <w:szCs w:val="24"/>
        </w:rPr>
      </w:pPr>
    </w:p>
    <w:p w:rsidR="00817D53" w:rsidRDefault="00817D53">
      <w:pPr>
        <w:spacing w:line="360" w:lineRule="auto"/>
        <w:rPr>
          <w:sz w:val="24"/>
          <w:szCs w:val="24"/>
        </w:rPr>
      </w:pPr>
    </w:p>
    <w:p w:rsidR="00817D53" w:rsidRDefault="00817D53">
      <w:pPr>
        <w:spacing w:line="360" w:lineRule="auto"/>
        <w:ind w:left="720"/>
        <w:rPr>
          <w:sz w:val="24"/>
          <w:szCs w:val="24"/>
        </w:rPr>
      </w:pPr>
    </w:p>
    <w:p w:rsidR="00817D53" w:rsidRDefault="00CB0801">
      <w:pPr>
        <w:numPr>
          <w:ilvl w:val="0"/>
          <w:numId w:val="4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Verify &amp; Click “</w:t>
      </w:r>
      <w:r>
        <w:rPr>
          <w:b/>
          <w:sz w:val="24"/>
          <w:szCs w:val="24"/>
        </w:rPr>
        <w:t>Payment Options</w:t>
      </w:r>
      <w:r>
        <w:rPr>
          <w:sz w:val="24"/>
          <w:szCs w:val="24"/>
        </w:rPr>
        <w:t xml:space="preserve">” </w:t>
      </w:r>
      <w:r>
        <w:rPr>
          <w:noProof/>
        </w:rPr>
        <w:drawing>
          <wp:anchor distT="114300" distB="114300" distL="114300" distR="114300" simplePos="0" relativeHeight="251667456" behindDoc="0" locked="0" layoutInCell="1" hidden="0" allowOverlap="1">
            <wp:simplePos x="0" y="0"/>
            <wp:positionH relativeFrom="column">
              <wp:posOffset>133350</wp:posOffset>
            </wp:positionH>
            <wp:positionV relativeFrom="paragraph">
              <wp:posOffset>381000</wp:posOffset>
            </wp:positionV>
            <wp:extent cx="6858000" cy="1171575"/>
            <wp:effectExtent l="25400" t="25400" r="25400" b="25400"/>
            <wp:wrapTopAndBottom distT="114300" distB="114300"/>
            <wp:docPr id="1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71575"/>
                    </a:xfrm>
                    <a:prstGeom prst="rect">
                      <a:avLst/>
                    </a:prstGeom>
                    <a:ln w="25400">
                      <a:solidFill>
                        <a:srgbClr val="434343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817D53" w:rsidRDefault="00CB0801">
      <w:pPr>
        <w:numPr>
          <w:ilvl w:val="0"/>
          <w:numId w:val="4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You will be prompted to </w:t>
      </w:r>
      <w:r>
        <w:rPr>
          <w:b/>
          <w:sz w:val="24"/>
          <w:szCs w:val="24"/>
        </w:rPr>
        <w:t>login</w:t>
      </w:r>
      <w:r>
        <w:rPr>
          <w:sz w:val="24"/>
          <w:szCs w:val="24"/>
        </w:rPr>
        <w:t xml:space="preserve"> or check out as a guest. </w:t>
      </w:r>
    </w:p>
    <w:p w:rsidR="00817D53" w:rsidRDefault="00CB0801">
      <w:pPr>
        <w:numPr>
          <w:ilvl w:val="1"/>
          <w:numId w:val="4"/>
        </w:numPr>
        <w:spacing w:line="240" w:lineRule="auto"/>
        <w:rPr>
          <w:i/>
        </w:rPr>
      </w:pPr>
      <w:r>
        <w:rPr>
          <w:i/>
        </w:rPr>
        <w:t>If using Financial Aid, you will need to sign in or create an account</w:t>
      </w:r>
      <w:r>
        <w:rPr>
          <w:i/>
        </w:rPr>
        <w:br/>
      </w:r>
      <w:r>
        <w:rPr>
          <w:b/>
          <w:i/>
          <w:shd w:val="clear" w:color="auto" w:fill="FFD966"/>
        </w:rPr>
        <w:t>*FA not allowed on guest orders.</w:t>
      </w:r>
    </w:p>
    <w:p w:rsidR="00817D53" w:rsidRDefault="00CB0801">
      <w:pPr>
        <w:numPr>
          <w:ilvl w:val="1"/>
          <w:numId w:val="4"/>
        </w:numPr>
        <w:spacing w:line="240" w:lineRule="auto"/>
        <w:rPr>
          <w:i/>
        </w:rPr>
      </w:pPr>
      <w:r>
        <w:rPr>
          <w:i/>
        </w:rPr>
        <w:t xml:space="preserve">If using a credit card, you may sign in or check out as a guest. </w:t>
      </w:r>
    </w:p>
    <w:p w:rsidR="00817D53" w:rsidRDefault="00CB0801">
      <w:pPr>
        <w:numPr>
          <w:ilvl w:val="1"/>
          <w:numId w:val="4"/>
        </w:numPr>
        <w:spacing w:line="240" w:lineRule="auto"/>
        <w:rPr>
          <w:i/>
        </w:rPr>
      </w:pPr>
      <w:r>
        <w:rPr>
          <w:i/>
        </w:rPr>
        <w:t>Guests will still need to enter a valid e-mail address.</w:t>
      </w:r>
    </w:p>
    <w:p w:rsidR="00817D53" w:rsidRDefault="00CB0801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>
            <wp:extent cx="6858000" cy="2374900"/>
            <wp:effectExtent l="25400" t="25400" r="25400" b="25400"/>
            <wp:docPr id="1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74900"/>
                    </a:xfrm>
                    <a:prstGeom prst="rect">
                      <a:avLst/>
                    </a:prstGeom>
                    <a:ln w="25400">
                      <a:solidFill>
                        <a:srgbClr val="43434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817D53" w:rsidRDefault="00CB0801">
      <w:pPr>
        <w:numPr>
          <w:ilvl w:val="0"/>
          <w:numId w:val="4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Select </w:t>
      </w:r>
      <w:r>
        <w:rPr>
          <w:b/>
          <w:sz w:val="24"/>
          <w:szCs w:val="24"/>
        </w:rPr>
        <w:t>Pick-Up Order</w:t>
      </w:r>
      <w:r>
        <w:rPr>
          <w:sz w:val="24"/>
          <w:szCs w:val="24"/>
        </w:rPr>
        <w:t xml:space="preserve"> or </w:t>
      </w:r>
      <w:r>
        <w:rPr>
          <w:b/>
          <w:sz w:val="24"/>
          <w:szCs w:val="24"/>
        </w:rPr>
        <w:t xml:space="preserve">Ship </w:t>
      </w:r>
      <w:r>
        <w:rPr>
          <w:b/>
          <w:sz w:val="24"/>
          <w:szCs w:val="24"/>
        </w:rPr>
        <w:t>Order</w:t>
      </w:r>
    </w:p>
    <w:p w:rsidR="00817D53" w:rsidRDefault="00CB0801">
      <w:pPr>
        <w:spacing w:line="360" w:lineRule="auto"/>
        <w:ind w:left="72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114300" distB="114300" distL="114300" distR="114300">
            <wp:extent cx="5362575" cy="2728913"/>
            <wp:effectExtent l="25400" t="25400" r="25400" b="25400"/>
            <wp:docPr id="1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9"/>
                    <a:srcRect b="35042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2728913"/>
                    </a:xfrm>
                    <a:prstGeom prst="rect">
                      <a:avLst/>
                    </a:prstGeom>
                    <a:ln w="25400">
                      <a:solidFill>
                        <a:srgbClr val="43434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817D53" w:rsidRDefault="00817D53">
      <w:pPr>
        <w:spacing w:line="360" w:lineRule="auto"/>
        <w:ind w:left="720"/>
        <w:rPr>
          <w:b/>
          <w:sz w:val="24"/>
          <w:szCs w:val="24"/>
        </w:rPr>
      </w:pPr>
    </w:p>
    <w:p w:rsidR="00E731B0" w:rsidRDefault="00E731B0" w:rsidP="00E731B0">
      <w:pPr>
        <w:spacing w:line="360" w:lineRule="auto"/>
        <w:ind w:left="720"/>
        <w:rPr>
          <w:sz w:val="24"/>
          <w:szCs w:val="24"/>
        </w:rPr>
      </w:pPr>
    </w:p>
    <w:p w:rsidR="00817D53" w:rsidRDefault="00CB0801">
      <w:pPr>
        <w:numPr>
          <w:ilvl w:val="0"/>
          <w:numId w:val="4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Verify </w:t>
      </w:r>
      <w:r>
        <w:rPr>
          <w:b/>
          <w:sz w:val="24"/>
          <w:szCs w:val="24"/>
        </w:rPr>
        <w:t>Billing</w:t>
      </w:r>
      <w:r>
        <w:rPr>
          <w:sz w:val="24"/>
          <w:szCs w:val="24"/>
        </w:rPr>
        <w:t xml:space="preserve"> and </w:t>
      </w:r>
      <w:r>
        <w:rPr>
          <w:b/>
          <w:sz w:val="24"/>
          <w:szCs w:val="24"/>
        </w:rPr>
        <w:t>Shipping</w:t>
      </w:r>
      <w:r>
        <w:rPr>
          <w:sz w:val="24"/>
          <w:szCs w:val="24"/>
        </w:rPr>
        <w:t xml:space="preserve"> Address &amp; Click </w:t>
      </w:r>
      <w:r>
        <w:rPr>
          <w:b/>
          <w:sz w:val="24"/>
          <w:szCs w:val="24"/>
        </w:rPr>
        <w:t>Continue</w:t>
      </w:r>
    </w:p>
    <w:p w:rsidR="00817D53" w:rsidRDefault="00CB0801">
      <w:pPr>
        <w:numPr>
          <w:ilvl w:val="1"/>
          <w:numId w:val="4"/>
        </w:numPr>
        <w:spacing w:line="360" w:lineRule="auto"/>
        <w:rPr>
          <w:i/>
        </w:rPr>
      </w:pPr>
      <w:r>
        <w:rPr>
          <w:i/>
        </w:rPr>
        <w:t xml:space="preserve">If using a Credit Card, the billing address </w:t>
      </w:r>
      <w:r>
        <w:rPr>
          <w:b/>
          <w:i/>
        </w:rPr>
        <w:t>MUST</w:t>
      </w:r>
      <w:r>
        <w:rPr>
          <w:i/>
        </w:rPr>
        <w:t xml:space="preserve"> match the billing address on your card.</w:t>
      </w:r>
    </w:p>
    <w:p w:rsidR="00817D53" w:rsidRDefault="00CB0801">
      <w:pPr>
        <w:spacing w:line="360" w:lineRule="auto"/>
        <w:rPr>
          <w:i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8480" behindDoc="0" locked="0" layoutInCell="1" hidden="0" allowOverlap="1">
            <wp:simplePos x="0" y="0"/>
            <wp:positionH relativeFrom="column">
              <wp:posOffset>457200</wp:posOffset>
            </wp:positionH>
            <wp:positionV relativeFrom="paragraph">
              <wp:posOffset>114300</wp:posOffset>
            </wp:positionV>
            <wp:extent cx="5748338" cy="3019425"/>
            <wp:effectExtent l="25400" t="25400" r="25400" b="25400"/>
            <wp:wrapTopAndBottom distT="114300" distB="114300"/>
            <wp:docPr id="14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20"/>
                    <a:srcRect r="29305"/>
                    <a:stretch>
                      <a:fillRect/>
                    </a:stretch>
                  </pic:blipFill>
                  <pic:spPr>
                    <a:xfrm>
                      <a:off x="0" y="0"/>
                      <a:ext cx="5748338" cy="3019425"/>
                    </a:xfrm>
                    <a:prstGeom prst="rect">
                      <a:avLst/>
                    </a:prstGeom>
                    <a:ln w="25400">
                      <a:solidFill>
                        <a:srgbClr val="434343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817D53" w:rsidRDefault="00CB0801"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Verify Shipping Method &amp; click </w:t>
      </w:r>
      <w:r>
        <w:rPr>
          <w:b/>
          <w:sz w:val="24"/>
          <w:szCs w:val="24"/>
        </w:rPr>
        <w:t>Continue</w:t>
      </w:r>
    </w:p>
    <w:p w:rsidR="00817D53" w:rsidRDefault="00CB0801"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Enter </w:t>
      </w:r>
      <w:r>
        <w:rPr>
          <w:b/>
          <w:sz w:val="24"/>
          <w:szCs w:val="24"/>
        </w:rPr>
        <w:t>Promo Code</w:t>
      </w:r>
      <w:r>
        <w:rPr>
          <w:sz w:val="24"/>
          <w:szCs w:val="24"/>
        </w:rPr>
        <w:t xml:space="preserve"> (if any) &amp; choose </w:t>
      </w:r>
      <w:r>
        <w:rPr>
          <w:b/>
          <w:sz w:val="24"/>
          <w:szCs w:val="24"/>
        </w:rPr>
        <w:t>Payment Option</w:t>
      </w:r>
      <w:r>
        <w:rPr>
          <w:sz w:val="24"/>
          <w:szCs w:val="24"/>
        </w:rPr>
        <w:t xml:space="preserve"> from the </w:t>
      </w:r>
      <w:proofErr w:type="gramStart"/>
      <w:r>
        <w:rPr>
          <w:sz w:val="24"/>
          <w:szCs w:val="24"/>
        </w:rPr>
        <w:t>drop down</w:t>
      </w:r>
      <w:proofErr w:type="gramEnd"/>
      <w:r>
        <w:rPr>
          <w:sz w:val="24"/>
          <w:szCs w:val="24"/>
        </w:rPr>
        <w:t xml:space="preserve"> menu</w:t>
      </w:r>
    </w:p>
    <w:p w:rsidR="00817D53" w:rsidRDefault="00CB0801">
      <w:pPr>
        <w:numPr>
          <w:ilvl w:val="1"/>
          <w:numId w:val="2"/>
        </w:numPr>
        <w:spacing w:line="360" w:lineRule="auto"/>
        <w:rPr>
          <w:i/>
        </w:rPr>
      </w:pPr>
      <w:r>
        <w:rPr>
          <w:i/>
        </w:rPr>
        <w:t>If using Financial Aid, enter acct # as instructed for your campus bookstore</w:t>
      </w:r>
      <w:r>
        <w:rPr>
          <w:noProof/>
        </w:rPr>
        <w:drawing>
          <wp:anchor distT="114300" distB="114300" distL="114300" distR="114300" simplePos="0" relativeHeight="251669504" behindDoc="0" locked="0" layoutInCell="1" hidden="0" allowOverlap="1">
            <wp:simplePos x="0" y="0"/>
            <wp:positionH relativeFrom="column">
              <wp:posOffset>228600</wp:posOffset>
            </wp:positionH>
            <wp:positionV relativeFrom="paragraph">
              <wp:posOffset>314325</wp:posOffset>
            </wp:positionV>
            <wp:extent cx="6338888" cy="3336720"/>
            <wp:effectExtent l="25400" t="25400" r="25400" b="25400"/>
            <wp:wrapTopAndBottom distT="114300" distB="114300"/>
            <wp:docPr id="2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21"/>
                    <a:srcRect b="32801"/>
                    <a:stretch>
                      <a:fillRect/>
                    </a:stretch>
                  </pic:blipFill>
                  <pic:spPr>
                    <a:xfrm>
                      <a:off x="0" y="0"/>
                      <a:ext cx="6338888" cy="3336720"/>
                    </a:xfrm>
                    <a:prstGeom prst="rect">
                      <a:avLst/>
                    </a:prstGeom>
                    <a:ln w="25400">
                      <a:solidFill>
                        <a:srgbClr val="434343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817D53" w:rsidRDefault="00817D53">
      <w:pPr>
        <w:spacing w:line="360" w:lineRule="auto"/>
        <w:rPr>
          <w:sz w:val="24"/>
          <w:szCs w:val="24"/>
        </w:rPr>
      </w:pPr>
    </w:p>
    <w:p w:rsidR="00E731B0" w:rsidRDefault="00E731B0" w:rsidP="00E731B0">
      <w:pPr>
        <w:spacing w:line="360" w:lineRule="auto"/>
        <w:ind w:left="720"/>
        <w:rPr>
          <w:sz w:val="24"/>
          <w:szCs w:val="24"/>
        </w:rPr>
      </w:pPr>
    </w:p>
    <w:p w:rsidR="00E731B0" w:rsidRDefault="00E731B0" w:rsidP="00E731B0">
      <w:pPr>
        <w:spacing w:line="360" w:lineRule="auto"/>
        <w:ind w:left="720"/>
        <w:rPr>
          <w:sz w:val="24"/>
          <w:szCs w:val="24"/>
        </w:rPr>
      </w:pPr>
    </w:p>
    <w:p w:rsidR="00817D53" w:rsidRDefault="00CB0801"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Fill out </w:t>
      </w:r>
      <w:r>
        <w:rPr>
          <w:b/>
          <w:sz w:val="24"/>
          <w:szCs w:val="24"/>
        </w:rPr>
        <w:t xml:space="preserve">Payment Info </w:t>
      </w:r>
    </w:p>
    <w:p w:rsidR="00817D53" w:rsidRDefault="00CB0801">
      <w:pPr>
        <w:numPr>
          <w:ilvl w:val="1"/>
          <w:numId w:val="2"/>
        </w:numPr>
        <w:spacing w:line="360" w:lineRule="auto"/>
        <w:rPr>
          <w:b/>
          <w:sz w:val="20"/>
          <w:szCs w:val="20"/>
        </w:rPr>
      </w:pPr>
      <w:r>
        <w:rPr>
          <w:b/>
          <w:sz w:val="20"/>
          <w:szCs w:val="20"/>
          <w:u w:val="single"/>
        </w:rPr>
        <w:t>If Rentals selected:</w:t>
      </w:r>
    </w:p>
    <w:p w:rsidR="00817D53" w:rsidRDefault="00CB0801">
      <w:pPr>
        <w:numPr>
          <w:ilvl w:val="2"/>
          <w:numId w:val="2"/>
        </w:numPr>
        <w:spacing w:line="360" w:lineRule="auto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click </w:t>
      </w:r>
      <w:r>
        <w:rPr>
          <w:b/>
          <w:i/>
          <w:sz w:val="20"/>
          <w:szCs w:val="20"/>
        </w:rPr>
        <w:t>Rental Agreement</w:t>
      </w:r>
      <w:r>
        <w:rPr>
          <w:i/>
          <w:sz w:val="20"/>
          <w:szCs w:val="20"/>
        </w:rPr>
        <w:t xml:space="preserve"> to read your bookstores rental terms. Then check the box agreeing to the Rental Agreement.</w:t>
      </w:r>
      <w:r>
        <w:rPr>
          <w:noProof/>
        </w:rPr>
        <w:drawing>
          <wp:anchor distT="114300" distB="114300" distL="114300" distR="114300" simplePos="0" relativeHeight="251670528" behindDoc="0" locked="0" layoutInCell="1" hidden="0" allowOverlap="1">
            <wp:simplePos x="0" y="0"/>
            <wp:positionH relativeFrom="column">
              <wp:posOffset>914400</wp:posOffset>
            </wp:positionH>
            <wp:positionV relativeFrom="paragraph">
              <wp:posOffset>752475</wp:posOffset>
            </wp:positionV>
            <wp:extent cx="4779013" cy="7205663"/>
            <wp:effectExtent l="25400" t="25400" r="25400" b="25400"/>
            <wp:wrapTopAndBottom distT="114300" distB="114300"/>
            <wp:docPr id="10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22"/>
                    <a:srcRect b="2020"/>
                    <a:stretch>
                      <a:fillRect/>
                    </a:stretch>
                  </pic:blipFill>
                  <pic:spPr>
                    <a:xfrm>
                      <a:off x="0" y="0"/>
                      <a:ext cx="4779013" cy="7205663"/>
                    </a:xfrm>
                    <a:prstGeom prst="rect">
                      <a:avLst/>
                    </a:prstGeom>
                    <a:ln w="25400">
                      <a:solidFill>
                        <a:srgbClr val="434343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817D53" w:rsidRDefault="00CB0801">
      <w:pPr>
        <w:numPr>
          <w:ilvl w:val="2"/>
          <w:numId w:val="2"/>
        </w:numPr>
        <w:spacing w:line="360" w:lineRule="auto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it will also require </w:t>
      </w:r>
      <w:r>
        <w:rPr>
          <w:b/>
          <w:i/>
          <w:sz w:val="20"/>
          <w:szCs w:val="20"/>
        </w:rPr>
        <w:t xml:space="preserve">Securing Credit Card </w:t>
      </w:r>
      <w:r>
        <w:rPr>
          <w:i/>
          <w:sz w:val="20"/>
          <w:szCs w:val="20"/>
        </w:rPr>
        <w:t>Info</w:t>
      </w:r>
    </w:p>
    <w:p w:rsidR="00817D53" w:rsidRDefault="00817D53">
      <w:pPr>
        <w:spacing w:line="360" w:lineRule="auto"/>
        <w:rPr>
          <w:sz w:val="24"/>
          <w:szCs w:val="24"/>
        </w:rPr>
      </w:pPr>
    </w:p>
    <w:p w:rsidR="00817D53" w:rsidRDefault="00CB0801">
      <w:pPr>
        <w:numPr>
          <w:ilvl w:val="0"/>
          <w:numId w:val="3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Any special instructions or notes can be added on </w:t>
      </w:r>
      <w:r>
        <w:rPr>
          <w:b/>
          <w:sz w:val="24"/>
          <w:szCs w:val="24"/>
        </w:rPr>
        <w:t>Payment Information</w:t>
      </w:r>
      <w:r>
        <w:rPr>
          <w:sz w:val="24"/>
          <w:szCs w:val="24"/>
        </w:rPr>
        <w:t xml:space="preserve"> screen in the </w:t>
      </w:r>
      <w:r>
        <w:rPr>
          <w:sz w:val="24"/>
          <w:szCs w:val="24"/>
        </w:rPr>
        <w:br/>
        <w:t>“</w:t>
      </w:r>
      <w:r>
        <w:rPr>
          <w:b/>
          <w:sz w:val="24"/>
          <w:szCs w:val="24"/>
        </w:rPr>
        <w:t>Order Comments</w:t>
      </w:r>
      <w:r>
        <w:rPr>
          <w:sz w:val="24"/>
          <w:szCs w:val="24"/>
        </w:rPr>
        <w:t>” box.</w:t>
      </w:r>
    </w:p>
    <w:p w:rsidR="00817D53" w:rsidRDefault="00CB0801">
      <w:pPr>
        <w:numPr>
          <w:ilvl w:val="0"/>
          <w:numId w:val="3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Click</w:t>
      </w:r>
      <w:r>
        <w:rPr>
          <w:b/>
          <w:sz w:val="24"/>
          <w:szCs w:val="24"/>
        </w:rPr>
        <w:t xml:space="preserve"> Su</w:t>
      </w:r>
      <w:r>
        <w:rPr>
          <w:b/>
          <w:sz w:val="24"/>
          <w:szCs w:val="24"/>
        </w:rPr>
        <w:t>bmit Payment</w:t>
      </w:r>
    </w:p>
    <w:p w:rsidR="00817D53" w:rsidRDefault="00817D53">
      <w:pPr>
        <w:spacing w:line="360" w:lineRule="auto"/>
        <w:rPr>
          <w:b/>
          <w:sz w:val="24"/>
          <w:szCs w:val="24"/>
        </w:rPr>
      </w:pPr>
    </w:p>
    <w:p w:rsidR="00817D53" w:rsidRDefault="00CB0801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Your order will then be submitted &amp; you will receive an “</w:t>
      </w:r>
      <w:r>
        <w:rPr>
          <w:b/>
          <w:sz w:val="24"/>
          <w:szCs w:val="24"/>
          <w:u w:val="single"/>
        </w:rPr>
        <w:t>Order Confirmation</w:t>
      </w:r>
      <w:r>
        <w:rPr>
          <w:b/>
          <w:sz w:val="24"/>
          <w:szCs w:val="24"/>
        </w:rPr>
        <w:t>” e-mail.</w:t>
      </w:r>
      <w:r>
        <w:rPr>
          <w:noProof/>
        </w:rPr>
        <w:drawing>
          <wp:anchor distT="114300" distB="114300" distL="114300" distR="114300" simplePos="0" relativeHeight="251671552" behindDoc="0" locked="0" layoutInCell="1" hidden="0" allowOverlap="1">
            <wp:simplePos x="0" y="0"/>
            <wp:positionH relativeFrom="column">
              <wp:posOffset>209550</wp:posOffset>
            </wp:positionH>
            <wp:positionV relativeFrom="paragraph">
              <wp:posOffset>304800</wp:posOffset>
            </wp:positionV>
            <wp:extent cx="6472238" cy="2058531"/>
            <wp:effectExtent l="25400" t="25400" r="25400" b="25400"/>
            <wp:wrapTopAndBottom distT="114300" distB="114300"/>
            <wp:docPr id="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2238" cy="2058531"/>
                    </a:xfrm>
                    <a:prstGeom prst="rect">
                      <a:avLst/>
                    </a:prstGeom>
                    <a:ln w="25400">
                      <a:solidFill>
                        <a:srgbClr val="434343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F151C1" w:rsidRDefault="00CB0801">
      <w:pPr>
        <w:spacing w:line="360" w:lineRule="auto"/>
        <w:jc w:val="center"/>
        <w:rPr>
          <w:b/>
          <w:color w:val="CC0000"/>
          <w:sz w:val="24"/>
          <w:szCs w:val="24"/>
        </w:rPr>
      </w:pPr>
      <w:r>
        <w:rPr>
          <w:sz w:val="24"/>
          <w:szCs w:val="24"/>
        </w:rPr>
        <w:br/>
      </w:r>
      <w:r w:rsidR="00F151C1">
        <w:rPr>
          <w:b/>
          <w:color w:val="CC0000"/>
          <w:sz w:val="24"/>
          <w:szCs w:val="24"/>
        </w:rPr>
        <w:t xml:space="preserve">If using Financial Aid, your order </w:t>
      </w:r>
      <w:proofErr w:type="gramStart"/>
      <w:r w:rsidR="00F151C1">
        <w:rPr>
          <w:b/>
          <w:color w:val="CC0000"/>
          <w:sz w:val="24"/>
          <w:szCs w:val="24"/>
        </w:rPr>
        <w:t>has to</w:t>
      </w:r>
      <w:proofErr w:type="gramEnd"/>
      <w:r w:rsidR="00F151C1">
        <w:rPr>
          <w:b/>
          <w:color w:val="CC0000"/>
          <w:sz w:val="24"/>
          <w:szCs w:val="24"/>
        </w:rPr>
        <w:t xml:space="preserve"> go through a process before</w:t>
      </w:r>
    </w:p>
    <w:p w:rsidR="00817D53" w:rsidRDefault="00F151C1">
      <w:pPr>
        <w:spacing w:line="360" w:lineRule="auto"/>
        <w:jc w:val="center"/>
        <w:rPr>
          <w:b/>
          <w:color w:val="CC0000"/>
          <w:sz w:val="24"/>
          <w:szCs w:val="24"/>
        </w:rPr>
      </w:pPr>
      <w:r>
        <w:rPr>
          <w:b/>
          <w:color w:val="CC0000"/>
          <w:sz w:val="24"/>
          <w:szCs w:val="24"/>
        </w:rPr>
        <w:t xml:space="preserve">it can be </w:t>
      </w:r>
      <w:proofErr w:type="gramStart"/>
      <w:r>
        <w:rPr>
          <w:b/>
          <w:color w:val="CC0000"/>
          <w:sz w:val="24"/>
          <w:szCs w:val="24"/>
        </w:rPr>
        <w:t>ran</w:t>
      </w:r>
      <w:proofErr w:type="gramEnd"/>
      <w:r>
        <w:rPr>
          <w:b/>
          <w:color w:val="CC0000"/>
          <w:sz w:val="24"/>
          <w:szCs w:val="24"/>
        </w:rPr>
        <w:t xml:space="preserve"> through the register and added to your account.</w:t>
      </w:r>
    </w:p>
    <w:p w:rsidR="00817D53" w:rsidRDefault="00817D53">
      <w:pPr>
        <w:spacing w:line="360" w:lineRule="auto"/>
        <w:rPr>
          <w:sz w:val="24"/>
          <w:szCs w:val="24"/>
        </w:rPr>
      </w:pPr>
    </w:p>
    <w:sectPr w:rsidR="00817D53">
      <w:headerReference w:type="default" r:id="rId24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B0801" w:rsidRDefault="00CB0801">
      <w:pPr>
        <w:spacing w:line="240" w:lineRule="auto"/>
      </w:pPr>
      <w:r>
        <w:separator/>
      </w:r>
    </w:p>
  </w:endnote>
  <w:endnote w:type="continuationSeparator" w:id="0">
    <w:p w:rsidR="00CB0801" w:rsidRDefault="00CB080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B0801" w:rsidRDefault="00CB0801">
      <w:pPr>
        <w:spacing w:line="240" w:lineRule="auto"/>
      </w:pPr>
      <w:r>
        <w:separator/>
      </w:r>
    </w:p>
  </w:footnote>
  <w:footnote w:type="continuationSeparator" w:id="0">
    <w:p w:rsidR="00CB0801" w:rsidRDefault="00CB080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7D53" w:rsidRDefault="00F151C1">
    <w:pPr>
      <w:rPr>
        <w:color w:val="666666"/>
        <w:u w:val="single"/>
      </w:rPr>
    </w:pPr>
    <w:hyperlink r:id="rId1" w:history="1">
      <w:r w:rsidRPr="00E731B0">
        <w:rPr>
          <w:rStyle w:val="Hyperlink"/>
          <w:sz w:val="40"/>
          <w:szCs w:val="40"/>
        </w:rPr>
        <w:t>www.eoscbookstore.com</w:t>
      </w:r>
    </w:hyperlink>
    <w:r>
      <w:rPr>
        <w:color w:val="666666"/>
        <w:u w:val="single"/>
      </w:rPr>
      <w:tab/>
    </w:r>
    <w:r w:rsidR="00CB0801">
      <w:rPr>
        <w:color w:val="666666"/>
        <w:u w:val="single"/>
      </w:rPr>
      <w:tab/>
    </w:r>
    <w:r w:rsidR="00CB0801">
      <w:rPr>
        <w:color w:val="666666"/>
        <w:u w:val="single"/>
      </w:rPr>
      <w:tab/>
    </w:r>
    <w:r w:rsidR="00CB0801">
      <w:rPr>
        <w:color w:val="666666"/>
        <w:u w:val="single"/>
      </w:rPr>
      <w:tab/>
    </w:r>
    <w:r w:rsidR="00CB0801">
      <w:rPr>
        <w:color w:val="666666"/>
        <w:u w:val="single"/>
      </w:rPr>
      <w:tab/>
    </w:r>
    <w:r w:rsidR="00CB0801">
      <w:rPr>
        <w:color w:val="666666"/>
        <w:u w:val="single"/>
      </w:rPr>
      <w:tab/>
    </w:r>
    <w:r w:rsidR="00CB0801">
      <w:rPr>
        <w:color w:val="666666"/>
        <w:u w:val="single"/>
      </w:rPr>
      <w:tab/>
    </w:r>
    <w:r w:rsidR="00CB0801">
      <w:rPr>
        <w:color w:val="666666"/>
        <w:u w:val="single"/>
      </w:rPr>
      <w:tab/>
    </w:r>
    <w:r w:rsidR="00CB0801">
      <w:rPr>
        <w:color w:val="666666"/>
        <w:u w:val="single"/>
      </w:rPr>
      <w:fldChar w:fldCharType="begin"/>
    </w:r>
    <w:r w:rsidR="00CB0801">
      <w:rPr>
        <w:color w:val="666666"/>
        <w:u w:val="single"/>
      </w:rPr>
      <w:instrText>PAGE</w:instrText>
    </w:r>
    <w:r w:rsidR="00C32952">
      <w:rPr>
        <w:color w:val="666666"/>
        <w:u w:val="single"/>
      </w:rPr>
      <w:fldChar w:fldCharType="separate"/>
    </w:r>
    <w:r w:rsidR="00C32952">
      <w:rPr>
        <w:noProof/>
        <w:color w:val="666666"/>
        <w:u w:val="single"/>
      </w:rPr>
      <w:t>1</w:t>
    </w:r>
    <w:r w:rsidR="00CB0801">
      <w:rPr>
        <w:color w:val="666666"/>
        <w:u w:val="single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05FBC"/>
    <w:multiLevelType w:val="multilevel"/>
    <w:tmpl w:val="E0CA56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11C57A9"/>
    <w:multiLevelType w:val="multilevel"/>
    <w:tmpl w:val="50CAAB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62C60EB"/>
    <w:multiLevelType w:val="multilevel"/>
    <w:tmpl w:val="BAB40C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CBB573F"/>
    <w:multiLevelType w:val="multilevel"/>
    <w:tmpl w:val="90C2CD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7D53"/>
    <w:rsid w:val="00817D53"/>
    <w:rsid w:val="00C32952"/>
    <w:rsid w:val="00CB0801"/>
    <w:rsid w:val="00E731B0"/>
    <w:rsid w:val="00F15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B1436C"/>
  <w15:docId w15:val="{A542CF08-19C4-4752-BBE4-6122CAF17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F151C1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51C1"/>
  </w:style>
  <w:style w:type="paragraph" w:styleId="Footer">
    <w:name w:val="footer"/>
    <w:basedOn w:val="Normal"/>
    <w:link w:val="FooterChar"/>
    <w:uiPriority w:val="99"/>
    <w:unhideWhenUsed/>
    <w:rsid w:val="00F151C1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51C1"/>
  </w:style>
  <w:style w:type="character" w:styleId="Hyperlink">
    <w:name w:val="Hyperlink"/>
    <w:basedOn w:val="DefaultParagraphFont"/>
    <w:uiPriority w:val="99"/>
    <w:unhideWhenUsed/>
    <w:rsid w:val="00F151C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151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oscbookstore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8</Pages>
  <Words>333</Words>
  <Characters>1904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Brazosport</cp:lastModifiedBy>
  <cp:revision>3</cp:revision>
  <dcterms:created xsi:type="dcterms:W3CDTF">2020-07-14T20:51:00Z</dcterms:created>
  <dcterms:modified xsi:type="dcterms:W3CDTF">2020-07-14T21:39:00Z</dcterms:modified>
</cp:coreProperties>
</file>