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59" w:rsidRDefault="00794A59" w:rsidP="00F730CD">
      <w:pPr>
        <w:pStyle w:val="Subheading2"/>
        <w:ind w:left="360" w:right="360"/>
      </w:pPr>
    </w:p>
    <w:p w:rsidR="00F730CD" w:rsidRDefault="00F730CD" w:rsidP="008A2333">
      <w:pPr>
        <w:pStyle w:val="Subheading2"/>
        <w:ind w:right="360"/>
        <w:sectPr w:rsidR="00F730CD" w:rsidSect="00E4672F">
          <w:headerReference w:type="default" r:id="rId8"/>
          <w:footerReference w:type="default" r:id="rId9"/>
          <w:type w:val="continuous"/>
          <w:pgSz w:w="12240" w:h="15840"/>
          <w:pgMar w:top="360" w:right="720" w:bottom="360" w:left="720" w:header="288" w:footer="432" w:gutter="0"/>
          <w:cols w:num="2" w:space="720"/>
          <w:docGrid w:linePitch="360"/>
        </w:sectPr>
      </w:pPr>
    </w:p>
    <w:p w:rsidR="00EE5E99" w:rsidRDefault="00EE5E99" w:rsidP="00CF0F89">
      <w:pPr>
        <w:pStyle w:val="Headline"/>
        <w:jc w:val="center"/>
      </w:pPr>
      <w:r>
        <w:t>Basic Training</w:t>
      </w:r>
    </w:p>
    <w:p w:rsidR="00EE5E99" w:rsidRDefault="00EE5E99" w:rsidP="00CF0F89">
      <w:pPr>
        <w:pStyle w:val="Subheading2"/>
        <w:jc w:val="center"/>
        <w:rPr>
          <w:rFonts w:ascii="Arial" w:hAnsi="Arial"/>
          <w:b/>
          <w:sz w:val="12"/>
          <w:szCs w:val="12"/>
        </w:rPr>
      </w:pPr>
    </w:p>
    <w:p w:rsidR="00EE5E99" w:rsidRDefault="00EE5E99" w:rsidP="00CF0F89">
      <w:pPr>
        <w:pStyle w:val="Subheading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Dale Rogers Training Center</w:t>
      </w:r>
    </w:p>
    <w:p w:rsidR="00EE5E99" w:rsidRDefault="00EE5E99" w:rsidP="00CF0F89">
      <w:pPr>
        <w:pStyle w:val="Subheading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2501 N. Utah Avenue</w:t>
      </w:r>
    </w:p>
    <w:p w:rsidR="00EE5E99" w:rsidRDefault="00EE5E99" w:rsidP="00CF0F89">
      <w:pPr>
        <w:pStyle w:val="Subheading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Oklahoma City, OK 73107</w:t>
      </w:r>
    </w:p>
    <w:p w:rsidR="00EE5E99" w:rsidRDefault="00EE5E99" w:rsidP="00EE5E99">
      <w:pPr>
        <w:rPr>
          <w:rFonts w:ascii="Arial" w:hAnsi="Arial" w:cs="Arial"/>
        </w:rPr>
      </w:pPr>
    </w:p>
    <w:p w:rsidR="00EE5E99" w:rsidRDefault="00C45D2A" w:rsidP="00EE5E9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Wednesday, June 21, 2017</w:t>
      </w:r>
    </w:p>
    <w:p w:rsidR="00EE5E99" w:rsidRDefault="00EE5E99" w:rsidP="00EE5E99">
      <w:pPr>
        <w:rPr>
          <w:rFonts w:ascii="Arial" w:hAnsi="Arial" w:cs="Arial"/>
          <w:u w:val="single"/>
        </w:rPr>
      </w:pPr>
    </w:p>
    <w:p w:rsidR="00173BD8" w:rsidRDefault="00D03195" w:rsidP="00EE5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73BD8">
        <w:rPr>
          <w:rFonts w:ascii="Arial" w:hAnsi="Arial" w:cs="Arial"/>
        </w:rPr>
        <w:t xml:space="preserve">9:30 </w:t>
      </w:r>
      <w:r w:rsidR="00F24D20">
        <w:rPr>
          <w:rFonts w:ascii="Arial" w:hAnsi="Arial" w:cs="Arial"/>
        </w:rPr>
        <w:t>a.m.</w:t>
      </w:r>
      <w:r w:rsidR="00F24D20">
        <w:rPr>
          <w:rFonts w:ascii="Arial" w:hAnsi="Arial" w:cs="Arial"/>
        </w:rPr>
        <w:tab/>
      </w:r>
      <w:r w:rsidR="00F24D20">
        <w:rPr>
          <w:rFonts w:ascii="Arial" w:hAnsi="Arial" w:cs="Arial"/>
        </w:rPr>
        <w:tab/>
        <w:t>Arrive/Coffee/Conversation</w:t>
      </w:r>
      <w:r w:rsidR="00F24D20">
        <w:rPr>
          <w:rFonts w:ascii="Arial" w:hAnsi="Arial" w:cs="Arial"/>
        </w:rPr>
        <w:br/>
      </w:r>
    </w:p>
    <w:p w:rsidR="00E01400" w:rsidRDefault="00EE5E99" w:rsidP="00EE5E99">
      <w:pPr>
        <w:rPr>
          <w:rFonts w:ascii="Arial" w:hAnsi="Arial" w:cs="Arial"/>
        </w:rPr>
      </w:pPr>
      <w:r>
        <w:rPr>
          <w:rFonts w:ascii="Arial" w:hAnsi="Arial" w:cs="Arial"/>
        </w:rPr>
        <w:t>10:00 a.m.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Opening and </w:t>
      </w:r>
      <w:r w:rsidR="00E01400">
        <w:rPr>
          <w:rFonts w:ascii="Arial" w:hAnsi="Arial" w:cs="Arial"/>
        </w:rPr>
        <w:t>Main Street Overview</w:t>
      </w:r>
      <w:r w:rsidR="00E01400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C45D2A">
        <w:rPr>
          <w:rFonts w:ascii="Arial" w:hAnsi="Arial" w:cs="Arial"/>
        </w:rPr>
        <w:t xml:space="preserve">Buffy Hughes &amp; Norma </w:t>
      </w:r>
      <w:proofErr w:type="spellStart"/>
      <w:r w:rsidR="00C45D2A">
        <w:rPr>
          <w:rFonts w:ascii="Arial" w:hAnsi="Arial" w:cs="Arial"/>
        </w:rPr>
        <w:t>Miess</w:t>
      </w:r>
      <w:proofErr w:type="spellEnd"/>
    </w:p>
    <w:p w:rsidR="00EE5E99" w:rsidRDefault="00EE5E99" w:rsidP="00EE5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E5E99" w:rsidRDefault="00C45D2A" w:rsidP="00311BCF">
      <w:pPr>
        <w:rPr>
          <w:rFonts w:ascii="Arial" w:hAnsi="Arial" w:cs="Arial"/>
        </w:rPr>
      </w:pPr>
      <w:r>
        <w:rPr>
          <w:rFonts w:ascii="Arial" w:hAnsi="Arial" w:cs="Arial"/>
        </w:rPr>
        <w:t>11:00 a.m.</w:t>
      </w:r>
      <w:r w:rsidR="00E01400">
        <w:rPr>
          <w:rFonts w:ascii="Arial" w:hAnsi="Arial" w:cs="Arial"/>
        </w:rPr>
        <w:t xml:space="preserve"> - Noon</w:t>
      </w:r>
      <w:r w:rsidR="00E01400">
        <w:rPr>
          <w:rFonts w:ascii="Arial" w:hAnsi="Arial" w:cs="Arial"/>
        </w:rPr>
        <w:tab/>
      </w:r>
      <w:r w:rsidR="00F24D20">
        <w:rPr>
          <w:rFonts w:ascii="Arial" w:hAnsi="Arial" w:cs="Arial"/>
        </w:rPr>
        <w:t>Y</w:t>
      </w:r>
      <w:r w:rsidR="00311BCF">
        <w:rPr>
          <w:rFonts w:ascii="Arial" w:hAnsi="Arial" w:cs="Arial"/>
        </w:rPr>
        <w:t>our Role in Main Street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F24D20">
        <w:rPr>
          <w:rFonts w:ascii="Arial" w:hAnsi="Arial" w:cs="Arial"/>
        </w:rPr>
        <w:tab/>
      </w:r>
      <w:r w:rsidR="00E01400">
        <w:rPr>
          <w:rFonts w:ascii="Arial" w:hAnsi="Arial" w:cs="Arial"/>
        </w:rPr>
        <w:t>State Staff Per Point</w:t>
      </w:r>
    </w:p>
    <w:p w:rsidR="00E01400" w:rsidRDefault="00F24D20" w:rsidP="00311BC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(A quick tour of the Four Point Approach)</w:t>
      </w:r>
    </w:p>
    <w:p w:rsidR="00F24D20" w:rsidRDefault="00F24D20" w:rsidP="00311BCF">
      <w:pPr>
        <w:rPr>
          <w:rFonts w:ascii="Arial" w:hAnsi="Arial" w:cs="Arial"/>
        </w:rPr>
      </w:pPr>
    </w:p>
    <w:p w:rsidR="00E01400" w:rsidRDefault="00E01400" w:rsidP="00311B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Noon </w:t>
      </w:r>
      <w:r w:rsidR="00F24D20">
        <w:rPr>
          <w:rFonts w:ascii="Arial" w:hAnsi="Arial" w:cs="Arial"/>
        </w:rPr>
        <w:tab/>
      </w:r>
      <w:r w:rsidR="00F24D20">
        <w:rPr>
          <w:rFonts w:ascii="Arial" w:hAnsi="Arial" w:cs="Arial"/>
        </w:rPr>
        <w:tab/>
      </w:r>
      <w:r>
        <w:rPr>
          <w:rFonts w:ascii="Arial" w:hAnsi="Arial" w:cs="Arial"/>
        </w:rPr>
        <w:tab/>
        <w:t>Lunch on Your Own</w:t>
      </w:r>
    </w:p>
    <w:p w:rsidR="00E01400" w:rsidRDefault="00E01400" w:rsidP="00311BCF">
      <w:pPr>
        <w:rPr>
          <w:rFonts w:ascii="Arial" w:hAnsi="Arial" w:cs="Arial"/>
        </w:rPr>
      </w:pPr>
    </w:p>
    <w:p w:rsidR="00EE5E99" w:rsidRDefault="00173BD8" w:rsidP="00EE5E99">
      <w:pPr>
        <w:rPr>
          <w:rFonts w:ascii="Arial" w:hAnsi="Arial" w:cs="Arial"/>
        </w:rPr>
      </w:pPr>
      <w:r>
        <w:rPr>
          <w:rFonts w:ascii="Arial" w:hAnsi="Arial" w:cs="Arial"/>
        </w:rPr>
        <w:t>1:30 - 3:3</w:t>
      </w:r>
      <w:r w:rsidR="00EE5E99" w:rsidRPr="000B6FF2">
        <w:rPr>
          <w:rFonts w:ascii="Arial" w:hAnsi="Arial" w:cs="Arial"/>
        </w:rPr>
        <w:t>0 p.m.</w:t>
      </w:r>
      <w:r w:rsidR="00EE5E99" w:rsidRPr="000B6FF2">
        <w:rPr>
          <w:rFonts w:ascii="Arial" w:hAnsi="Arial" w:cs="Arial"/>
        </w:rPr>
        <w:tab/>
      </w:r>
      <w:r w:rsidR="00311BCF">
        <w:rPr>
          <w:rFonts w:ascii="Arial" w:hAnsi="Arial" w:cs="Arial"/>
        </w:rPr>
        <w:t>Your Role (continued)</w:t>
      </w:r>
      <w:r w:rsidR="00EE5E99">
        <w:rPr>
          <w:rFonts w:ascii="Arial" w:hAnsi="Arial" w:cs="Arial"/>
          <w:color w:val="00B050"/>
        </w:rPr>
        <w:tab/>
      </w:r>
      <w:r w:rsidR="00EE5E99">
        <w:rPr>
          <w:rFonts w:ascii="Arial" w:hAnsi="Arial" w:cs="Arial"/>
          <w:color w:val="00B050"/>
        </w:rPr>
        <w:tab/>
      </w:r>
      <w:r w:rsidR="00EE5E99">
        <w:rPr>
          <w:rFonts w:ascii="Arial" w:hAnsi="Arial" w:cs="Arial"/>
          <w:color w:val="00B050"/>
        </w:rPr>
        <w:tab/>
      </w:r>
      <w:r w:rsidR="00D03195">
        <w:rPr>
          <w:rFonts w:ascii="Arial" w:hAnsi="Arial" w:cs="Arial"/>
          <w:color w:val="00B050"/>
        </w:rPr>
        <w:tab/>
      </w:r>
      <w:r w:rsidR="00E01400">
        <w:rPr>
          <w:rFonts w:ascii="Arial" w:hAnsi="Arial" w:cs="Arial"/>
        </w:rPr>
        <w:t xml:space="preserve">Norma </w:t>
      </w:r>
      <w:proofErr w:type="spellStart"/>
      <w:r w:rsidR="00E01400">
        <w:rPr>
          <w:rFonts w:ascii="Arial" w:hAnsi="Arial" w:cs="Arial"/>
        </w:rPr>
        <w:t>Miess</w:t>
      </w:r>
      <w:proofErr w:type="spellEnd"/>
    </w:p>
    <w:p w:rsidR="00E01400" w:rsidRDefault="00F24D20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(What does it mean to be the Main </w:t>
      </w:r>
      <w:proofErr w:type="gramStart"/>
      <w:r>
        <w:rPr>
          <w:rFonts w:ascii="Arial" w:hAnsi="Arial" w:cs="Arial"/>
        </w:rPr>
        <w:t>Street</w:t>
      </w:r>
      <w:proofErr w:type="gramEnd"/>
    </w:p>
    <w:p w:rsidR="00F24D20" w:rsidRDefault="00F24D20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Director?)</w:t>
      </w:r>
    </w:p>
    <w:p w:rsidR="00F24D20" w:rsidRDefault="00F24D20" w:rsidP="00EE5E99">
      <w:pPr>
        <w:rPr>
          <w:rFonts w:ascii="Arial" w:hAnsi="Arial" w:cs="Arial"/>
        </w:rPr>
      </w:pPr>
    </w:p>
    <w:p w:rsidR="00F24D20" w:rsidRDefault="00173BD8" w:rsidP="00EE5E99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4607C">
        <w:rPr>
          <w:rFonts w:ascii="Arial" w:hAnsi="Arial" w:cs="Arial"/>
        </w:rPr>
        <w:t>:00 p.m.</w:t>
      </w:r>
      <w:r w:rsidR="00D4607C">
        <w:rPr>
          <w:rFonts w:ascii="Arial" w:hAnsi="Arial" w:cs="Arial"/>
        </w:rPr>
        <w:tab/>
      </w:r>
      <w:r w:rsidR="00D4607C">
        <w:rPr>
          <w:rFonts w:ascii="Arial" w:hAnsi="Arial" w:cs="Arial"/>
        </w:rPr>
        <w:tab/>
      </w:r>
      <w:r w:rsidR="00311BCF">
        <w:rPr>
          <w:rFonts w:ascii="Arial" w:hAnsi="Arial" w:cs="Arial"/>
        </w:rPr>
        <w:t>Leadership Tour</w:t>
      </w:r>
      <w:r w:rsidR="00311BCF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E01400">
        <w:rPr>
          <w:rFonts w:ascii="Arial" w:hAnsi="Arial" w:cs="Arial"/>
        </w:rPr>
        <w:tab/>
      </w:r>
      <w:r w:rsidR="00F079F8">
        <w:rPr>
          <w:rFonts w:ascii="Arial" w:hAnsi="Arial" w:cs="Arial"/>
        </w:rPr>
        <w:t xml:space="preserve">Capitol Hill </w:t>
      </w:r>
    </w:p>
    <w:p w:rsidR="00EE5E99" w:rsidRDefault="00311BCF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F079F8">
        <w:rPr>
          <w:rFonts w:ascii="Arial" w:hAnsi="Arial" w:cs="Arial"/>
        </w:rPr>
        <w:tab/>
      </w:r>
      <w:r w:rsidR="00F079F8">
        <w:rPr>
          <w:rFonts w:ascii="Arial" w:hAnsi="Arial" w:cs="Arial"/>
        </w:rPr>
        <w:tab/>
      </w:r>
      <w:r w:rsidR="00F079F8">
        <w:rPr>
          <w:rFonts w:ascii="Arial" w:hAnsi="Arial" w:cs="Arial"/>
        </w:rPr>
        <w:tab/>
      </w:r>
      <w:r w:rsidR="00F079F8">
        <w:rPr>
          <w:rFonts w:ascii="Arial" w:hAnsi="Arial" w:cs="Arial"/>
        </w:rPr>
        <w:tab/>
      </w:r>
      <w:r w:rsidR="00F079F8">
        <w:rPr>
          <w:rFonts w:ascii="Arial" w:hAnsi="Arial" w:cs="Arial"/>
        </w:rPr>
        <w:tab/>
      </w:r>
      <w:r w:rsidR="00F079F8">
        <w:rPr>
          <w:rFonts w:ascii="Arial" w:hAnsi="Arial" w:cs="Arial"/>
        </w:rPr>
        <w:tab/>
        <w:t>319 SW 25</w:t>
      </w:r>
      <w:r w:rsidR="00F079F8" w:rsidRPr="00F079F8">
        <w:rPr>
          <w:rFonts w:ascii="Arial" w:hAnsi="Arial" w:cs="Arial"/>
          <w:vertAlign w:val="superscript"/>
        </w:rPr>
        <w:t>th</w:t>
      </w:r>
      <w:r w:rsidR="00F079F8">
        <w:rPr>
          <w:rFonts w:ascii="Arial" w:hAnsi="Arial" w:cs="Arial"/>
        </w:rPr>
        <w:t xml:space="preserve"> Street, OKC </w:t>
      </w:r>
    </w:p>
    <w:p w:rsidR="00EE5E99" w:rsidRDefault="00B267CE" w:rsidP="00EE5E99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E5E99">
        <w:rPr>
          <w:rFonts w:ascii="Arial" w:hAnsi="Arial" w:cs="Arial"/>
        </w:rPr>
        <w:t>:30 p.m.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  <w:t>Group Dinner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</w:p>
    <w:p w:rsidR="00EE5E99" w:rsidRDefault="00EE5E99" w:rsidP="00EE5E99">
      <w:pPr>
        <w:rPr>
          <w:rFonts w:ascii="Arial" w:hAnsi="Arial" w:cs="Arial"/>
        </w:rPr>
      </w:pPr>
    </w:p>
    <w:p w:rsidR="00EE5E99" w:rsidRDefault="00C45D2A" w:rsidP="00EE5E9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Thursday, June 22, 2017</w:t>
      </w:r>
    </w:p>
    <w:p w:rsidR="00EE5E99" w:rsidRDefault="00EE5E99" w:rsidP="00EE5E99">
      <w:pPr>
        <w:rPr>
          <w:rFonts w:ascii="Arial" w:hAnsi="Arial" w:cs="Arial"/>
          <w:u w:val="single"/>
        </w:rPr>
      </w:pPr>
    </w:p>
    <w:p w:rsidR="00EE5E99" w:rsidRDefault="00D03195" w:rsidP="00EE5E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E5E99">
        <w:rPr>
          <w:rFonts w:ascii="Arial" w:hAnsi="Arial" w:cs="Arial"/>
        </w:rPr>
        <w:t>9:00 a.m.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>
        <w:rPr>
          <w:rFonts w:ascii="Arial" w:hAnsi="Arial" w:cs="Arial"/>
        </w:rPr>
        <w:t>Tour Dale Rogers</w:t>
      </w:r>
      <w:r w:rsidR="00E01400">
        <w:rPr>
          <w:rFonts w:ascii="Arial" w:hAnsi="Arial" w:cs="Arial"/>
        </w:rPr>
        <w:t xml:space="preserve"> Training Center</w:t>
      </w:r>
      <w:r w:rsidR="00EE5E99">
        <w:rPr>
          <w:rFonts w:ascii="Arial" w:hAnsi="Arial" w:cs="Arial"/>
        </w:rPr>
        <w:tab/>
      </w:r>
      <w:r w:rsidR="00EE5E99">
        <w:rPr>
          <w:rFonts w:ascii="Arial" w:hAnsi="Arial" w:cs="Arial"/>
        </w:rPr>
        <w:tab/>
      </w:r>
      <w:r w:rsidR="001A138F">
        <w:rPr>
          <w:rFonts w:ascii="Arial" w:hAnsi="Arial" w:cs="Arial"/>
        </w:rPr>
        <w:t>Dale Rogers Staff</w:t>
      </w:r>
    </w:p>
    <w:p w:rsidR="00E01400" w:rsidRDefault="00E01400" w:rsidP="00EE5E99">
      <w:pPr>
        <w:rPr>
          <w:rFonts w:ascii="Arial" w:hAnsi="Arial" w:cs="Arial"/>
        </w:rPr>
      </w:pPr>
    </w:p>
    <w:p w:rsidR="00EE5E99" w:rsidRDefault="00D03195" w:rsidP="00EE5E99">
      <w:pPr>
        <w:rPr>
          <w:rFonts w:ascii="Arial" w:hAnsi="Arial" w:cs="Arial"/>
        </w:rPr>
      </w:pPr>
      <w:r>
        <w:rPr>
          <w:rFonts w:ascii="Arial" w:hAnsi="Arial" w:cs="Arial"/>
        </w:rPr>
        <w:t>10:3</w:t>
      </w:r>
      <w:r w:rsidR="00D331BC">
        <w:rPr>
          <w:rFonts w:ascii="Arial" w:hAnsi="Arial" w:cs="Arial"/>
        </w:rPr>
        <w:t>0 a.m.</w:t>
      </w:r>
      <w:r w:rsidR="00D331BC">
        <w:rPr>
          <w:rFonts w:ascii="Arial" w:hAnsi="Arial" w:cs="Arial"/>
        </w:rPr>
        <w:tab/>
      </w:r>
      <w:r w:rsidR="00D331BC">
        <w:rPr>
          <w:rFonts w:ascii="Arial" w:hAnsi="Arial" w:cs="Arial"/>
        </w:rPr>
        <w:tab/>
      </w:r>
      <w:r w:rsidR="00E01400">
        <w:rPr>
          <w:rFonts w:ascii="Arial" w:hAnsi="Arial" w:cs="Arial"/>
        </w:rPr>
        <w:t>Our Revitalization Work: A Balancing Act</w:t>
      </w:r>
      <w:r w:rsidR="00E0140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Norma </w:t>
      </w:r>
      <w:proofErr w:type="spellStart"/>
      <w:r>
        <w:rPr>
          <w:rFonts w:ascii="Arial" w:hAnsi="Arial" w:cs="Arial"/>
        </w:rPr>
        <w:t>Miess</w:t>
      </w:r>
      <w:proofErr w:type="spellEnd"/>
    </w:p>
    <w:p w:rsidR="00E01400" w:rsidRDefault="00D331BC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03195">
        <w:rPr>
          <w:rFonts w:ascii="Arial" w:hAnsi="Arial" w:cs="Arial"/>
        </w:rPr>
        <w:t>(</w:t>
      </w:r>
      <w:r w:rsidR="00E01400">
        <w:rPr>
          <w:rFonts w:ascii="Arial" w:hAnsi="Arial" w:cs="Arial"/>
        </w:rPr>
        <w:t>Opportunities to increase balancer and build</w:t>
      </w:r>
    </w:p>
    <w:p w:rsidR="00B267CE" w:rsidRDefault="00E01400" w:rsidP="00E01400">
      <w:pPr>
        <w:ind w:left="1440" w:firstLine="720"/>
        <w:rPr>
          <w:rFonts w:ascii="Arial" w:hAnsi="Arial" w:cs="Arial"/>
        </w:rPr>
      </w:pPr>
      <w:r>
        <w:rPr>
          <w:rFonts w:ascii="Arial" w:hAnsi="Arial" w:cs="Arial"/>
        </w:rPr>
        <w:t>Efficiencies within your local Main Street</w:t>
      </w:r>
      <w:r w:rsidR="00D03195">
        <w:rPr>
          <w:rFonts w:ascii="Arial" w:hAnsi="Arial" w:cs="Arial"/>
        </w:rPr>
        <w:t>)</w:t>
      </w:r>
    </w:p>
    <w:p w:rsidR="00E01400" w:rsidRDefault="00E01400" w:rsidP="00E01400">
      <w:pPr>
        <w:ind w:left="1440" w:firstLine="720"/>
        <w:rPr>
          <w:rFonts w:ascii="Arial" w:hAnsi="Arial" w:cs="Arial"/>
        </w:rPr>
      </w:pPr>
    </w:p>
    <w:p w:rsidR="00B267CE" w:rsidRDefault="00D03195" w:rsidP="00EE5E99">
      <w:pPr>
        <w:rPr>
          <w:rFonts w:ascii="Arial" w:hAnsi="Arial" w:cs="Arial"/>
        </w:rPr>
      </w:pPr>
      <w:r>
        <w:rPr>
          <w:rFonts w:ascii="Arial" w:hAnsi="Arial" w:cs="Arial"/>
        </w:rPr>
        <w:t>Noon</w:t>
      </w:r>
      <w:r>
        <w:rPr>
          <w:rFonts w:ascii="Arial" w:hAnsi="Arial" w:cs="Arial"/>
        </w:rPr>
        <w:tab/>
      </w:r>
      <w:r w:rsidR="00B267CE">
        <w:rPr>
          <w:rFonts w:ascii="Arial" w:hAnsi="Arial" w:cs="Arial"/>
        </w:rPr>
        <w:tab/>
      </w:r>
      <w:r w:rsidR="00B267CE">
        <w:rPr>
          <w:rFonts w:ascii="Arial" w:hAnsi="Arial" w:cs="Arial"/>
        </w:rPr>
        <w:tab/>
      </w:r>
      <w:r>
        <w:rPr>
          <w:rFonts w:ascii="Arial" w:hAnsi="Arial" w:cs="Arial"/>
        </w:rPr>
        <w:t>Lunch on Your Own</w:t>
      </w:r>
    </w:p>
    <w:p w:rsidR="00E01400" w:rsidRDefault="00E01400" w:rsidP="00EE5E99">
      <w:pPr>
        <w:rPr>
          <w:rFonts w:ascii="Arial" w:hAnsi="Arial" w:cs="Arial"/>
        </w:rPr>
      </w:pPr>
    </w:p>
    <w:p w:rsidR="00D03195" w:rsidRDefault="00D03195" w:rsidP="00EE5E99">
      <w:pPr>
        <w:rPr>
          <w:rFonts w:ascii="Arial" w:hAnsi="Arial" w:cs="Arial"/>
        </w:rPr>
      </w:pPr>
      <w:r>
        <w:rPr>
          <w:rFonts w:ascii="Arial" w:hAnsi="Arial" w:cs="Arial"/>
        </w:rPr>
        <w:t>1:30 p.m.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Main Street Refresh </w:t>
      </w:r>
      <w:r w:rsidR="00E01400">
        <w:rPr>
          <w:rFonts w:ascii="Arial" w:hAnsi="Arial" w:cs="Arial"/>
        </w:rPr>
        <w:t xml:space="preserve">in Action: </w:t>
      </w:r>
      <w:r>
        <w:rPr>
          <w:rFonts w:ascii="Arial" w:hAnsi="Arial" w:cs="Arial"/>
        </w:rPr>
        <w:t>Roundtable</w:t>
      </w:r>
      <w:r w:rsidR="00E01400">
        <w:rPr>
          <w:rFonts w:ascii="Arial" w:hAnsi="Arial" w:cs="Arial"/>
        </w:rPr>
        <w:tab/>
        <w:t xml:space="preserve">Norma </w:t>
      </w:r>
      <w:proofErr w:type="spellStart"/>
      <w:r w:rsidR="00E01400">
        <w:rPr>
          <w:rFonts w:ascii="Arial" w:hAnsi="Arial" w:cs="Arial"/>
        </w:rPr>
        <w:t>Miess</w:t>
      </w:r>
      <w:proofErr w:type="spellEnd"/>
    </w:p>
    <w:p w:rsidR="00E01400" w:rsidRDefault="00E01400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(An overall opportunity put the “refresh” into</w:t>
      </w:r>
    </w:p>
    <w:p w:rsidR="00E01400" w:rsidRDefault="00E01400" w:rsidP="00EE5E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action</w:t>
      </w:r>
      <w:proofErr w:type="gramEnd"/>
      <w:r>
        <w:rPr>
          <w:rFonts w:ascii="Arial" w:hAnsi="Arial" w:cs="Arial"/>
        </w:rPr>
        <w:t xml:space="preserve"> and elevate our focus to strategy)</w:t>
      </w:r>
    </w:p>
    <w:p w:rsidR="00E01400" w:rsidRDefault="00E01400" w:rsidP="00EE5E99">
      <w:pPr>
        <w:rPr>
          <w:rFonts w:ascii="Arial" w:hAnsi="Arial" w:cs="Arial"/>
        </w:rPr>
      </w:pPr>
    </w:p>
    <w:p w:rsidR="00EE5E99" w:rsidRDefault="00EE5E99" w:rsidP="00F24D20">
      <w:pPr>
        <w:rPr>
          <w:rFonts w:ascii="Arial" w:hAnsi="Arial" w:cs="Arial"/>
        </w:rPr>
      </w:pPr>
      <w:r>
        <w:rPr>
          <w:rFonts w:ascii="Arial" w:hAnsi="Arial" w:cs="Arial"/>
        </w:rPr>
        <w:t>4:00 p.m.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Adjourn</w:t>
      </w:r>
    </w:p>
    <w:p w:rsidR="00EE5E99" w:rsidRDefault="00EE5E99" w:rsidP="00EE5E99">
      <w:pPr>
        <w:rPr>
          <w:rFonts w:ascii="Arial" w:hAnsi="Arial" w:cs="Arial"/>
        </w:rPr>
      </w:pPr>
    </w:p>
    <w:p w:rsidR="00F24D20" w:rsidRDefault="00F24D20" w:rsidP="00EE5E99">
      <w:pPr>
        <w:rPr>
          <w:rFonts w:ascii="Arial" w:hAnsi="Arial" w:cs="Arial"/>
        </w:rPr>
      </w:pPr>
    </w:p>
    <w:p w:rsidR="00E01400" w:rsidRDefault="00EE5E99" w:rsidP="00E01400">
      <w:pPr>
        <w:rPr>
          <w:rFonts w:ascii="Arial" w:hAnsi="Arial" w:cs="Arial"/>
        </w:rPr>
      </w:pPr>
      <w:r>
        <w:rPr>
          <w:rFonts w:ascii="Arial" w:hAnsi="Arial" w:cs="Arial"/>
        </w:rPr>
        <w:t>To boo</w:t>
      </w:r>
      <w:r w:rsidR="00E01400">
        <w:rPr>
          <w:rFonts w:ascii="Arial" w:hAnsi="Arial" w:cs="Arial"/>
        </w:rPr>
        <w:t xml:space="preserve">k your hotel reservations at the Springhill Suites </w:t>
      </w:r>
    </w:p>
    <w:p w:rsidR="00E01400" w:rsidRDefault="00E01400" w:rsidP="00E01400">
      <w:r>
        <w:t>CALL 405-604-</w:t>
      </w:r>
      <w:proofErr w:type="gramStart"/>
      <w:r>
        <w:t xml:space="preserve">0200 </w:t>
      </w:r>
      <w:r w:rsidR="00F24D20">
        <w:t xml:space="preserve"> </w:t>
      </w:r>
      <w:r>
        <w:t>*</w:t>
      </w:r>
      <w:proofErr w:type="gramEnd"/>
      <w:r>
        <w:t>Must mention that they are with “Oklahoma Main Street” to get the discounted state rate</w:t>
      </w:r>
    </w:p>
    <w:p w:rsidR="00F24D20" w:rsidRDefault="00F24D20" w:rsidP="00F24D20">
      <w:r>
        <w:t xml:space="preserve">Book online by following this </w:t>
      </w:r>
      <w:hyperlink r:id="rId10" w:history="1">
        <w:r>
          <w:rPr>
            <w:rStyle w:val="Hyperlink"/>
          </w:rPr>
          <w:t>LINK</w:t>
        </w:r>
      </w:hyperlink>
    </w:p>
    <w:p w:rsidR="00C21D5B" w:rsidRDefault="00C21D5B" w:rsidP="00C21D5B">
      <w:pPr>
        <w:pStyle w:val="Headline"/>
      </w:pPr>
    </w:p>
    <w:p w:rsidR="004C0A2C" w:rsidRPr="009B1C18" w:rsidRDefault="0031291E" w:rsidP="00C21D5B">
      <w:pPr>
        <w:pStyle w:val="Headline"/>
      </w:pPr>
      <w:r>
        <w:t>Notes</w:t>
      </w:r>
      <w:bookmarkStart w:id="0" w:name="_GoBack"/>
      <w:bookmarkEnd w:id="0"/>
      <w:r w:rsidR="00C21D5B">
        <w:t>:</w:t>
      </w:r>
    </w:p>
    <w:sectPr w:rsidR="004C0A2C" w:rsidRPr="009B1C18" w:rsidSect="00EE5E99">
      <w:type w:val="continuous"/>
      <w:pgSz w:w="12240" w:h="15840"/>
      <w:pgMar w:top="360" w:right="720" w:bottom="36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6AB" w:rsidRDefault="004D76AB" w:rsidP="00F7511E">
      <w:r>
        <w:separator/>
      </w:r>
    </w:p>
  </w:endnote>
  <w:endnote w:type="continuationSeparator" w:id="0">
    <w:p w:rsidR="004D76AB" w:rsidRDefault="004D76AB" w:rsidP="00F7511E">
      <w:r>
        <w:continuationSeparator/>
      </w:r>
    </w:p>
  </w:endnote>
  <w:endnote w:type="continuationNotice" w:id="1">
    <w:p w:rsidR="004D76AB" w:rsidRDefault="004D7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A79" w:rsidRDefault="00762C28">
    <w:pPr>
      <w:pStyle w:val="Footer"/>
    </w:pPr>
    <w:r>
      <w:rPr>
        <w:noProof/>
      </w:rPr>
      <w:drawing>
        <wp:inline distT="0" distB="0" distL="0" distR="0" wp14:anchorId="7D49434C" wp14:editId="7EA7B4D0">
          <wp:extent cx="7315200" cy="57607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ainStreet_Shell_2014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6AB" w:rsidRDefault="004D76AB" w:rsidP="00F7511E">
      <w:r>
        <w:separator/>
      </w:r>
    </w:p>
  </w:footnote>
  <w:footnote w:type="continuationSeparator" w:id="0">
    <w:p w:rsidR="004D76AB" w:rsidRDefault="004D76AB" w:rsidP="00F7511E">
      <w:r>
        <w:continuationSeparator/>
      </w:r>
    </w:p>
  </w:footnote>
  <w:footnote w:type="continuationNotice" w:id="1">
    <w:p w:rsidR="004D76AB" w:rsidRDefault="004D76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11E" w:rsidRDefault="00E1067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84A37F7" wp14:editId="3251F4F8">
              <wp:simplePos x="0" y="0"/>
              <wp:positionH relativeFrom="column">
                <wp:posOffset>2005330</wp:posOffset>
              </wp:positionH>
              <wp:positionV relativeFrom="paragraph">
                <wp:posOffset>528320</wp:posOffset>
              </wp:positionV>
              <wp:extent cx="5003800" cy="518795"/>
              <wp:effectExtent l="0" t="0" r="635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0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0678" w:rsidRPr="008A2333" w:rsidRDefault="00C45D2A" w:rsidP="009B1C18">
                          <w:pPr>
                            <w:pStyle w:val="Headline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New Director</w:t>
                          </w:r>
                          <w:r w:rsidR="00EE5E99">
                            <w:rPr>
                              <w:sz w:val="44"/>
                              <w:szCs w:val="44"/>
                            </w:rPr>
                            <w:t>/New Town 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A37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7.9pt;margin-top:41.6pt;width:394pt;height:40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" stroked="f">
              <v:textbox>
                <w:txbxContent>
                  <w:p w:rsidR="00E10678" w:rsidRPr="008A2333" w:rsidRDefault="00C45D2A" w:rsidP="009B1C18">
                    <w:pPr>
                      <w:pStyle w:val="Headline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New Director</w:t>
                    </w:r>
                    <w:r w:rsidR="00EE5E99">
                      <w:rPr>
                        <w:sz w:val="44"/>
                        <w:szCs w:val="44"/>
                      </w:rPr>
                      <w:t>/New Town Training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0D2F99B3" wp14:editId="76282611">
          <wp:extent cx="1828800" cy="12527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MainStreet_Shell_2014_HEADER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25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3014"/>
    <w:multiLevelType w:val="hybridMultilevel"/>
    <w:tmpl w:val="CD40AFA0"/>
    <w:lvl w:ilvl="0" w:tplc="365A852E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32BB737B"/>
    <w:multiLevelType w:val="hybridMultilevel"/>
    <w:tmpl w:val="226291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E404120"/>
    <w:multiLevelType w:val="hybridMultilevel"/>
    <w:tmpl w:val="91CCAFFC"/>
    <w:lvl w:ilvl="0" w:tplc="E1425A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30DA3"/>
    <w:multiLevelType w:val="hybridMultilevel"/>
    <w:tmpl w:val="5E869462"/>
    <w:lvl w:ilvl="0" w:tplc="F4004032">
      <w:start w:val="1"/>
      <w:numFmt w:val="decimal"/>
      <w:pStyle w:val="NumberedBullets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1E"/>
    <w:rsid w:val="00021C98"/>
    <w:rsid w:val="000768EF"/>
    <w:rsid w:val="000951D3"/>
    <w:rsid w:val="000C71C6"/>
    <w:rsid w:val="00133336"/>
    <w:rsid w:val="00173BD8"/>
    <w:rsid w:val="001A138F"/>
    <w:rsid w:val="00292651"/>
    <w:rsid w:val="002B12A9"/>
    <w:rsid w:val="002C28B5"/>
    <w:rsid w:val="002C4355"/>
    <w:rsid w:val="002D4E82"/>
    <w:rsid w:val="00311BCF"/>
    <w:rsid w:val="0031291E"/>
    <w:rsid w:val="00314BB4"/>
    <w:rsid w:val="00353363"/>
    <w:rsid w:val="003F4AB8"/>
    <w:rsid w:val="00432CB6"/>
    <w:rsid w:val="004C0A2C"/>
    <w:rsid w:val="004D76AB"/>
    <w:rsid w:val="005A7627"/>
    <w:rsid w:val="005D7809"/>
    <w:rsid w:val="006B5A31"/>
    <w:rsid w:val="00724FB7"/>
    <w:rsid w:val="00762C28"/>
    <w:rsid w:val="00794A59"/>
    <w:rsid w:val="007C6F5C"/>
    <w:rsid w:val="00887217"/>
    <w:rsid w:val="008A2333"/>
    <w:rsid w:val="008C611B"/>
    <w:rsid w:val="00932A79"/>
    <w:rsid w:val="0095250E"/>
    <w:rsid w:val="00973B5B"/>
    <w:rsid w:val="00980736"/>
    <w:rsid w:val="00991E11"/>
    <w:rsid w:val="009B1C18"/>
    <w:rsid w:val="009C505A"/>
    <w:rsid w:val="00A21092"/>
    <w:rsid w:val="00AA33DE"/>
    <w:rsid w:val="00B0684E"/>
    <w:rsid w:val="00B175C4"/>
    <w:rsid w:val="00B267CE"/>
    <w:rsid w:val="00BB479B"/>
    <w:rsid w:val="00BC08F7"/>
    <w:rsid w:val="00BE7606"/>
    <w:rsid w:val="00BF3236"/>
    <w:rsid w:val="00C21D5B"/>
    <w:rsid w:val="00C45D2A"/>
    <w:rsid w:val="00C61257"/>
    <w:rsid w:val="00C65DE6"/>
    <w:rsid w:val="00CB3FA0"/>
    <w:rsid w:val="00CD0470"/>
    <w:rsid w:val="00CD2276"/>
    <w:rsid w:val="00CF0F89"/>
    <w:rsid w:val="00D03195"/>
    <w:rsid w:val="00D31EDA"/>
    <w:rsid w:val="00D331BC"/>
    <w:rsid w:val="00D4607C"/>
    <w:rsid w:val="00DA3184"/>
    <w:rsid w:val="00DC5678"/>
    <w:rsid w:val="00E01400"/>
    <w:rsid w:val="00E02FF9"/>
    <w:rsid w:val="00E10678"/>
    <w:rsid w:val="00E11400"/>
    <w:rsid w:val="00E4672F"/>
    <w:rsid w:val="00E4790A"/>
    <w:rsid w:val="00EC43D6"/>
    <w:rsid w:val="00EE5E99"/>
    <w:rsid w:val="00F01FB8"/>
    <w:rsid w:val="00F079F8"/>
    <w:rsid w:val="00F24D20"/>
    <w:rsid w:val="00F709FC"/>
    <w:rsid w:val="00F730CD"/>
    <w:rsid w:val="00F7511E"/>
    <w:rsid w:val="00F7652A"/>
    <w:rsid w:val="00FE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7F62CFB-93DA-4030-8AB9-C8FC0650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4">
    <w:name w:val="heading 4"/>
    <w:basedOn w:val="Normal"/>
    <w:next w:val="Normal"/>
    <w:link w:val="Heading4Char"/>
    <w:semiHidden/>
    <w:unhideWhenUsed/>
    <w:qFormat/>
    <w:rsid w:val="00EE5E99"/>
    <w:pPr>
      <w:keepNext/>
      <w:tabs>
        <w:tab w:val="left" w:pos="1440"/>
        <w:tab w:val="left" w:pos="5760"/>
      </w:tabs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E5E99"/>
    <w:pPr>
      <w:keepNext/>
      <w:tabs>
        <w:tab w:val="left" w:pos="1440"/>
        <w:tab w:val="left" w:pos="5760"/>
      </w:tabs>
      <w:jc w:val="center"/>
      <w:outlineLvl w:val="8"/>
    </w:pPr>
    <w:rPr>
      <w:rFonts w:ascii="Arial" w:eastAsia="Times New Roman" w:hAnsi="Arial" w:cs="Times New Roman"/>
      <w:b/>
      <w:color w:val="8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1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11E"/>
  </w:style>
  <w:style w:type="paragraph" w:styleId="Footer">
    <w:name w:val="footer"/>
    <w:basedOn w:val="Normal"/>
    <w:link w:val="FooterChar"/>
    <w:unhideWhenUsed/>
    <w:rsid w:val="00F751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11E"/>
  </w:style>
  <w:style w:type="paragraph" w:styleId="ListParagraph">
    <w:name w:val="List Paragraph"/>
    <w:basedOn w:val="Normal"/>
    <w:link w:val="ListParagraphChar"/>
    <w:uiPriority w:val="34"/>
    <w:qFormat/>
    <w:rsid w:val="00DA31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2FF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rsid w:val="00724FB7"/>
  </w:style>
  <w:style w:type="paragraph" w:customStyle="1" w:styleId="BodyCopy">
    <w:name w:val="Body Copy"/>
    <w:basedOn w:val="Normal"/>
    <w:link w:val="BodyCopyChar"/>
    <w:qFormat/>
    <w:rsid w:val="00724FB7"/>
    <w:rPr>
      <w:rFonts w:ascii="Myriad Pro" w:hAnsi="Myriad Pro"/>
      <w:color w:val="404040" w:themeColor="text1" w:themeTint="BF"/>
    </w:rPr>
  </w:style>
  <w:style w:type="paragraph" w:customStyle="1" w:styleId="Subhead">
    <w:name w:val="Subhead"/>
    <w:basedOn w:val="Normal"/>
    <w:link w:val="SubheadChar"/>
    <w:rsid w:val="00724FB7"/>
    <w:rPr>
      <w:rFonts w:ascii="Myriad Pro" w:hAnsi="Myriad Pro"/>
      <w:b/>
      <w:color w:val="404040" w:themeColor="text1" w:themeTint="BF"/>
      <w:sz w:val="32"/>
      <w:szCs w:val="32"/>
    </w:rPr>
  </w:style>
  <w:style w:type="character" w:customStyle="1" w:styleId="BodyCopyChar">
    <w:name w:val="Body Copy Char"/>
    <w:basedOn w:val="DefaultParagraphFont"/>
    <w:link w:val="BodyCopy"/>
    <w:rsid w:val="00724FB7"/>
    <w:rPr>
      <w:rFonts w:ascii="Myriad Pro" w:hAnsi="Myriad Pro"/>
      <w:color w:val="404040" w:themeColor="text1" w:themeTint="BF"/>
    </w:rPr>
  </w:style>
  <w:style w:type="paragraph" w:customStyle="1" w:styleId="Headline">
    <w:name w:val="Headline"/>
    <w:basedOn w:val="Normal"/>
    <w:link w:val="HeadlineChar"/>
    <w:qFormat/>
    <w:rsid w:val="00724FB7"/>
    <w:rPr>
      <w:rFonts w:ascii="Myriad Pro Light" w:hAnsi="Myriad Pro Light"/>
      <w:color w:val="404040" w:themeColor="text1" w:themeTint="BF"/>
      <w:sz w:val="60"/>
      <w:szCs w:val="60"/>
    </w:rPr>
  </w:style>
  <w:style w:type="character" w:customStyle="1" w:styleId="SubheadChar">
    <w:name w:val="Subhead Char"/>
    <w:basedOn w:val="DefaultParagraphFont"/>
    <w:link w:val="Subhead"/>
    <w:rsid w:val="00724FB7"/>
    <w:rPr>
      <w:rFonts w:ascii="Myriad Pro" w:hAnsi="Myriad Pro"/>
      <w:b/>
      <w:color w:val="404040" w:themeColor="text1" w:themeTint="BF"/>
      <w:sz w:val="32"/>
      <w:szCs w:val="32"/>
    </w:rPr>
  </w:style>
  <w:style w:type="paragraph" w:customStyle="1" w:styleId="NumberedBullets">
    <w:name w:val="Numbered Bullets"/>
    <w:basedOn w:val="ListParagraph"/>
    <w:link w:val="NumberedBulletsChar"/>
    <w:qFormat/>
    <w:rsid w:val="00724FB7"/>
    <w:pPr>
      <w:numPr>
        <w:numId w:val="2"/>
      </w:numPr>
    </w:pPr>
    <w:rPr>
      <w:rFonts w:ascii="Myriad Pro" w:hAnsi="Myriad Pro"/>
      <w:color w:val="404040" w:themeColor="text1" w:themeTint="BF"/>
    </w:rPr>
  </w:style>
  <w:style w:type="character" w:customStyle="1" w:styleId="HeadlineChar">
    <w:name w:val="Headline Char"/>
    <w:basedOn w:val="DefaultParagraphFont"/>
    <w:link w:val="Headline"/>
    <w:rsid w:val="00724FB7"/>
    <w:rPr>
      <w:rFonts w:ascii="Myriad Pro Light" w:hAnsi="Myriad Pro Light"/>
      <w:color w:val="404040" w:themeColor="text1" w:themeTint="BF"/>
      <w:sz w:val="60"/>
      <w:szCs w:val="60"/>
    </w:rPr>
  </w:style>
  <w:style w:type="paragraph" w:customStyle="1" w:styleId="Subheadings">
    <w:name w:val="Subheadings"/>
    <w:basedOn w:val="Subhead"/>
    <w:link w:val="SubheadingsChar"/>
    <w:qFormat/>
    <w:rsid w:val="00432CB6"/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4FB7"/>
  </w:style>
  <w:style w:type="character" w:customStyle="1" w:styleId="NumberedBulletsChar">
    <w:name w:val="Numbered Bullets Char"/>
    <w:basedOn w:val="ListParagraphChar"/>
    <w:link w:val="NumberedBullets"/>
    <w:rsid w:val="00724FB7"/>
    <w:rPr>
      <w:rFonts w:ascii="Myriad Pro" w:hAnsi="Myriad Pro"/>
      <w:color w:val="404040" w:themeColor="text1" w:themeTint="BF"/>
    </w:rPr>
  </w:style>
  <w:style w:type="character" w:customStyle="1" w:styleId="SubheadingsChar">
    <w:name w:val="Subheadings Char"/>
    <w:basedOn w:val="SubheadChar"/>
    <w:link w:val="Subheadings"/>
    <w:rsid w:val="00432CB6"/>
    <w:rPr>
      <w:rFonts w:ascii="Myriad Pro" w:hAnsi="Myriad Pro"/>
      <w:b/>
      <w:color w:val="404040" w:themeColor="text1" w:themeTint="BF"/>
      <w:sz w:val="28"/>
      <w:szCs w:val="28"/>
    </w:rPr>
  </w:style>
  <w:style w:type="paragraph" w:customStyle="1" w:styleId="Subheading2">
    <w:name w:val="Subheading 2"/>
    <w:basedOn w:val="BodyCopy"/>
    <w:link w:val="Subheading2Char"/>
    <w:qFormat/>
    <w:rsid w:val="00133336"/>
    <w:rPr>
      <w:sz w:val="26"/>
      <w:szCs w:val="26"/>
    </w:rPr>
  </w:style>
  <w:style w:type="paragraph" w:customStyle="1" w:styleId="BlueBoldNumbersorSubheads">
    <w:name w:val="Blue Bold Numbers or Subheads"/>
    <w:basedOn w:val="BodyCopy"/>
    <w:link w:val="BlueBoldNumbersorSubheadsChar"/>
    <w:qFormat/>
    <w:rsid w:val="00794A59"/>
    <w:pPr>
      <w:spacing w:after="200"/>
    </w:pPr>
    <w:rPr>
      <w:b/>
      <w:color w:val="0099CC"/>
      <w:sz w:val="26"/>
      <w:szCs w:val="26"/>
    </w:rPr>
  </w:style>
  <w:style w:type="character" w:customStyle="1" w:styleId="Subheading2Char">
    <w:name w:val="Subheading 2 Char"/>
    <w:basedOn w:val="BodyCopyChar"/>
    <w:link w:val="Subheading2"/>
    <w:rsid w:val="00133336"/>
    <w:rPr>
      <w:rFonts w:ascii="Myriad Pro" w:hAnsi="Myriad Pro"/>
      <w:color w:val="404040" w:themeColor="text1" w:themeTint="BF"/>
      <w:sz w:val="26"/>
      <w:szCs w:val="26"/>
    </w:rPr>
  </w:style>
  <w:style w:type="character" w:customStyle="1" w:styleId="BlueBoldNumbersorSubheadsChar">
    <w:name w:val="Blue Bold Numbers or Subheads Char"/>
    <w:basedOn w:val="BodyCopyChar"/>
    <w:link w:val="BlueBoldNumbersorSubheads"/>
    <w:rsid w:val="00794A59"/>
    <w:rPr>
      <w:rFonts w:ascii="Myriad Pro" w:hAnsi="Myriad Pro"/>
      <w:b/>
      <w:color w:val="0099CC"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E5E9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E5E99"/>
    <w:rPr>
      <w:rFonts w:ascii="Arial" w:eastAsia="Times New Roman" w:hAnsi="Arial" w:cs="Times New Roman"/>
      <w:b/>
      <w:color w:val="8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6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arriott.com/meeting-event-hotels/group-corporate-travel/groupCorp.mi?resLinkData=Oklahoma%20Main%20Street%5EOKCAW%60RMSRMSA%7CRMSRMSB%6097%60USD%60false%606%606/21/17%606/23/17%606/16/17&amp;app=resvlink&amp;stop_mobi=ye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0CC18-C579-4077-B981-34870C5C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Department of Commerce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Trey Simonton</dc:creator>
  <cp:lastModifiedBy>Kelli Yadon</cp:lastModifiedBy>
  <cp:revision>8</cp:revision>
  <cp:lastPrinted>2015-08-04T14:36:00Z</cp:lastPrinted>
  <dcterms:created xsi:type="dcterms:W3CDTF">2017-05-22T19:08:00Z</dcterms:created>
  <dcterms:modified xsi:type="dcterms:W3CDTF">2017-06-12T21:35:00Z</dcterms:modified>
</cp:coreProperties>
</file>