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7D" w:rsidRPr="007E726E" w:rsidRDefault="00CE5697" w:rsidP="00CE5697">
      <w:pPr>
        <w:jc w:val="center"/>
        <w:rPr>
          <w:b/>
          <w:sz w:val="28"/>
          <w:szCs w:val="28"/>
        </w:rPr>
      </w:pPr>
      <w:r w:rsidRPr="007E726E">
        <w:rPr>
          <w:b/>
          <w:sz w:val="28"/>
          <w:szCs w:val="28"/>
        </w:rPr>
        <w:t>JOB DESCRIPTION</w:t>
      </w:r>
    </w:p>
    <w:p w:rsidR="00CE5697" w:rsidRPr="007E726E" w:rsidRDefault="00CE5697" w:rsidP="00CE5697">
      <w:pPr>
        <w:rPr>
          <w:b/>
          <w:sz w:val="24"/>
          <w:szCs w:val="24"/>
        </w:rPr>
      </w:pPr>
      <w:r w:rsidRPr="007E726E">
        <w:rPr>
          <w:b/>
          <w:sz w:val="24"/>
          <w:szCs w:val="24"/>
        </w:rPr>
        <w:t>JOB TITLE:</w:t>
      </w:r>
      <w:r w:rsidR="00576167" w:rsidRPr="007E726E">
        <w:rPr>
          <w:b/>
          <w:sz w:val="24"/>
          <w:szCs w:val="24"/>
        </w:rPr>
        <w:t xml:space="preserve"> </w:t>
      </w:r>
      <w:r w:rsidR="00EC3B9D" w:rsidRPr="007E726E">
        <w:rPr>
          <w:sz w:val="24"/>
          <w:szCs w:val="24"/>
        </w:rPr>
        <w:t>Registrar</w:t>
      </w:r>
      <w:r w:rsidR="00576167" w:rsidRPr="007E726E">
        <w:rPr>
          <w:b/>
          <w:sz w:val="24"/>
          <w:szCs w:val="24"/>
        </w:rPr>
        <w:t xml:space="preserve"> </w:t>
      </w:r>
    </w:p>
    <w:p w:rsidR="00CE5697" w:rsidRPr="007E726E" w:rsidRDefault="00CE5697" w:rsidP="00CE5697">
      <w:pPr>
        <w:rPr>
          <w:b/>
          <w:strike/>
          <w:sz w:val="24"/>
          <w:szCs w:val="24"/>
        </w:rPr>
      </w:pPr>
      <w:r w:rsidRPr="007E726E">
        <w:rPr>
          <w:b/>
          <w:sz w:val="24"/>
          <w:szCs w:val="24"/>
        </w:rPr>
        <w:t>REPORTS TO:</w:t>
      </w:r>
      <w:r w:rsidR="00576167" w:rsidRPr="007E726E">
        <w:rPr>
          <w:b/>
          <w:sz w:val="24"/>
          <w:szCs w:val="24"/>
        </w:rPr>
        <w:t xml:space="preserve"> </w:t>
      </w:r>
      <w:r w:rsidR="00651499">
        <w:rPr>
          <w:sz w:val="24"/>
          <w:szCs w:val="24"/>
        </w:rPr>
        <w:t>Vice Pr</w:t>
      </w:r>
      <w:r w:rsidR="005B730D">
        <w:rPr>
          <w:sz w:val="24"/>
          <w:szCs w:val="24"/>
        </w:rPr>
        <w:t xml:space="preserve">esident for Academic </w:t>
      </w:r>
      <w:r w:rsidR="00651499">
        <w:rPr>
          <w:sz w:val="24"/>
          <w:szCs w:val="24"/>
        </w:rPr>
        <w:t xml:space="preserve">Affairs </w:t>
      </w:r>
    </w:p>
    <w:p w:rsidR="00CE5697" w:rsidRPr="007E726E" w:rsidRDefault="00CE5697" w:rsidP="00CE5697">
      <w:pPr>
        <w:rPr>
          <w:b/>
          <w:sz w:val="24"/>
          <w:szCs w:val="24"/>
        </w:rPr>
      </w:pPr>
      <w:r w:rsidRPr="007E726E">
        <w:rPr>
          <w:b/>
          <w:sz w:val="24"/>
          <w:szCs w:val="24"/>
        </w:rPr>
        <w:t>CLASSIFICATION:</w:t>
      </w:r>
      <w:r w:rsidR="007E726E" w:rsidRPr="007E726E">
        <w:rPr>
          <w:b/>
          <w:sz w:val="24"/>
          <w:szCs w:val="24"/>
        </w:rPr>
        <w:t xml:space="preserve"> </w:t>
      </w:r>
      <w:r w:rsidR="007E726E" w:rsidRPr="007E726E">
        <w:rPr>
          <w:sz w:val="24"/>
          <w:szCs w:val="24"/>
        </w:rPr>
        <w:t>Administrative I</w:t>
      </w:r>
    </w:p>
    <w:p w:rsidR="0096365C" w:rsidRPr="007E726E" w:rsidRDefault="00CE5697" w:rsidP="005B730D">
      <w:pPr>
        <w:pStyle w:val="NoSpacing"/>
        <w:rPr>
          <w:sz w:val="24"/>
          <w:szCs w:val="24"/>
        </w:rPr>
      </w:pPr>
      <w:r w:rsidRPr="007E726E">
        <w:rPr>
          <w:b/>
          <w:sz w:val="24"/>
          <w:szCs w:val="24"/>
        </w:rPr>
        <w:t xml:space="preserve">STATUS:   </w:t>
      </w:r>
      <w:r w:rsidR="000C28DE">
        <w:rPr>
          <w:sz w:val="24"/>
          <w:szCs w:val="24"/>
        </w:rPr>
        <w:t>Full time, E</w:t>
      </w:r>
      <w:r w:rsidR="007E726E">
        <w:rPr>
          <w:sz w:val="24"/>
          <w:szCs w:val="24"/>
        </w:rPr>
        <w:t>xempt</w:t>
      </w:r>
      <w:r w:rsidR="0096365C">
        <w:rPr>
          <w:sz w:val="24"/>
          <w:szCs w:val="24"/>
        </w:rPr>
        <w:t xml:space="preserve"> </w:t>
      </w:r>
    </w:p>
    <w:p w:rsidR="0096365C" w:rsidRDefault="0096365C" w:rsidP="0096365C">
      <w:pPr>
        <w:pStyle w:val="NoSpacing"/>
      </w:pPr>
    </w:p>
    <w:p w:rsidR="00CE5697" w:rsidRPr="007E726E" w:rsidRDefault="00CE5697" w:rsidP="00CE5697">
      <w:pPr>
        <w:rPr>
          <w:sz w:val="24"/>
          <w:szCs w:val="24"/>
        </w:rPr>
      </w:pPr>
      <w:r w:rsidRPr="007E726E">
        <w:rPr>
          <w:rFonts w:cstheme="minorHAnsi"/>
          <w:b/>
          <w:sz w:val="24"/>
          <w:szCs w:val="24"/>
        </w:rPr>
        <w:t>LENGTH OF EMPLOYMENT:</w:t>
      </w:r>
      <w:r w:rsidR="007E726E">
        <w:rPr>
          <w:rFonts w:cstheme="minorHAnsi"/>
          <w:b/>
          <w:sz w:val="24"/>
          <w:szCs w:val="24"/>
        </w:rPr>
        <w:t xml:space="preserve"> </w:t>
      </w:r>
      <w:r w:rsidR="00651499">
        <w:rPr>
          <w:rFonts w:cstheme="minorHAnsi"/>
          <w:sz w:val="24"/>
          <w:szCs w:val="24"/>
        </w:rPr>
        <w:t>12-</w:t>
      </w:r>
      <w:r w:rsidR="007E726E">
        <w:rPr>
          <w:rFonts w:cstheme="minorHAnsi"/>
          <w:sz w:val="24"/>
          <w:szCs w:val="24"/>
        </w:rPr>
        <w:t>month continuing position</w:t>
      </w:r>
    </w:p>
    <w:p w:rsidR="000C28DE" w:rsidRPr="000C28DE" w:rsidRDefault="00CE5697" w:rsidP="000C28DE">
      <w:pPr>
        <w:tabs>
          <w:tab w:val="left" w:pos="720"/>
          <w:tab w:val="left" w:pos="5040"/>
        </w:tabs>
        <w:jc w:val="both"/>
        <w:rPr>
          <w:rFonts w:eastAsia="Times New Roman" w:cstheme="minorHAnsi"/>
          <w:sz w:val="24"/>
          <w:szCs w:val="24"/>
        </w:rPr>
      </w:pPr>
      <w:r w:rsidRPr="007E726E">
        <w:rPr>
          <w:b/>
          <w:sz w:val="24"/>
          <w:szCs w:val="24"/>
        </w:rPr>
        <w:t>JOB OVERVIEW:</w:t>
      </w:r>
      <w:r w:rsidR="00576167" w:rsidRPr="007E726E">
        <w:rPr>
          <w:b/>
          <w:sz w:val="24"/>
          <w:szCs w:val="24"/>
        </w:rPr>
        <w:t xml:space="preserve">  </w:t>
      </w:r>
      <w:r w:rsidR="000C28DE">
        <w:rPr>
          <w:rFonts w:eastAsia="Times New Roman" w:cstheme="minorHAnsi"/>
          <w:sz w:val="24"/>
          <w:szCs w:val="24"/>
        </w:rPr>
        <w:t>The Registrar’s primary duty is to perform</w:t>
      </w:r>
      <w:r w:rsidR="00EC3B9D" w:rsidRPr="007E726E">
        <w:rPr>
          <w:rFonts w:eastAsia="Times New Roman" w:cstheme="minorHAnsi"/>
          <w:sz w:val="24"/>
          <w:szCs w:val="24"/>
        </w:rPr>
        <w:t xml:space="preserve"> administrative functions </w:t>
      </w:r>
      <w:r w:rsidR="000C28DE">
        <w:rPr>
          <w:rFonts w:eastAsia="Times New Roman" w:cstheme="minorHAnsi"/>
          <w:sz w:val="24"/>
          <w:szCs w:val="24"/>
        </w:rPr>
        <w:t xml:space="preserve">directly related to </w:t>
      </w:r>
      <w:r w:rsidR="00EC3B9D" w:rsidRPr="007E726E">
        <w:rPr>
          <w:rFonts w:eastAsia="Times New Roman" w:cstheme="minorHAnsi"/>
          <w:sz w:val="24"/>
          <w:szCs w:val="24"/>
        </w:rPr>
        <w:t xml:space="preserve">the collection, maintenance, and dissemination of student academic </w:t>
      </w:r>
      <w:r w:rsidR="000C28DE">
        <w:rPr>
          <w:rFonts w:eastAsia="Times New Roman" w:cstheme="minorHAnsi"/>
          <w:sz w:val="24"/>
          <w:szCs w:val="24"/>
        </w:rPr>
        <w:t xml:space="preserve">instruction </w:t>
      </w:r>
      <w:r w:rsidR="00EC3B9D" w:rsidRPr="007E726E">
        <w:rPr>
          <w:rFonts w:eastAsia="Times New Roman" w:cstheme="minorHAnsi"/>
          <w:sz w:val="24"/>
          <w:szCs w:val="24"/>
        </w:rPr>
        <w:t>records for all constituencies</w:t>
      </w:r>
      <w:r w:rsidR="000C28DE">
        <w:rPr>
          <w:rFonts w:eastAsia="Times New Roman" w:cstheme="minorHAnsi"/>
          <w:sz w:val="24"/>
          <w:szCs w:val="24"/>
        </w:rPr>
        <w:t xml:space="preserve"> of the college.</w:t>
      </w:r>
    </w:p>
    <w:p w:rsidR="00CE5697" w:rsidRPr="007E726E" w:rsidRDefault="00CE5697" w:rsidP="00CE5697">
      <w:pPr>
        <w:spacing w:after="0" w:line="240" w:lineRule="auto"/>
        <w:rPr>
          <w:b/>
          <w:sz w:val="24"/>
          <w:szCs w:val="24"/>
        </w:rPr>
      </w:pPr>
      <w:r w:rsidRPr="007E726E">
        <w:rPr>
          <w:b/>
          <w:sz w:val="24"/>
          <w:szCs w:val="24"/>
        </w:rPr>
        <w:t>DUTIES AND RESPONSIBILITIES:</w:t>
      </w:r>
    </w:p>
    <w:p w:rsidR="00935B84" w:rsidRPr="007E726E" w:rsidRDefault="00E66428" w:rsidP="00935B84">
      <w:pPr>
        <w:numPr>
          <w:ilvl w:val="0"/>
          <w:numId w:val="7"/>
        </w:numPr>
        <w:spacing w:after="0" w:line="240" w:lineRule="auto"/>
        <w:ind w:left="720"/>
        <w:rPr>
          <w:rFonts w:eastAsia="Times New Roman" w:cstheme="minorHAnsi"/>
          <w:sz w:val="24"/>
          <w:szCs w:val="24"/>
        </w:rPr>
      </w:pPr>
      <w:r>
        <w:rPr>
          <w:rFonts w:eastAsia="Times New Roman" w:cstheme="minorHAnsi"/>
          <w:sz w:val="24"/>
          <w:szCs w:val="24"/>
        </w:rPr>
        <w:t xml:space="preserve">Develops, interprets and delivers effectively structured academic support services such as admissions, registration, processing of grades, maintenance of student and course records, verification of student enrollment, certification of graduation, production of transcripts and diplomas, </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Supervise full-time staff and student employees at both campuses</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Evaluate International students’ academic records and transcripts</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Interprets and implements relevant federal and institutional International student regulations and policies for admission and enrollment</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Participates on multiple faculty and staff committees</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Plans and directs annual graduation exercises</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Maintain storage, security, accuracy and preservation of academic credentials in accordance with college policy, accreditation standard and privacy laws</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Provide administrative support and academic information to the college President, Vice-Presidents, Deans, Academic Committees and Executive Councils</w:t>
      </w:r>
    </w:p>
    <w:p w:rsidR="00935B84" w:rsidRPr="007E726E" w:rsidRDefault="00935B84" w:rsidP="00935B84">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Assist in the preparation of federal and state academic and enrollment reports</w:t>
      </w:r>
    </w:p>
    <w:p w:rsidR="00935B84" w:rsidRPr="00E66428" w:rsidRDefault="00935B84" w:rsidP="00E66428">
      <w:pPr>
        <w:numPr>
          <w:ilvl w:val="0"/>
          <w:numId w:val="8"/>
        </w:numPr>
        <w:spacing w:after="0" w:line="240" w:lineRule="auto"/>
        <w:ind w:left="720"/>
        <w:rPr>
          <w:rFonts w:eastAsia="Times New Roman" w:cstheme="minorHAnsi"/>
          <w:sz w:val="24"/>
          <w:szCs w:val="24"/>
        </w:rPr>
      </w:pPr>
      <w:r w:rsidRPr="007E726E">
        <w:rPr>
          <w:rFonts w:eastAsia="Times New Roman" w:cstheme="minorHAnsi"/>
          <w:sz w:val="24"/>
          <w:szCs w:val="24"/>
        </w:rPr>
        <w:t>Assist with updating Connors State College Catalog</w:t>
      </w:r>
    </w:p>
    <w:p w:rsidR="00935B84" w:rsidRPr="007E726E" w:rsidRDefault="00935B84" w:rsidP="00935B84">
      <w:pPr>
        <w:numPr>
          <w:ilvl w:val="0"/>
          <w:numId w:val="8"/>
        </w:numPr>
        <w:spacing w:after="0" w:line="240" w:lineRule="auto"/>
        <w:ind w:left="720"/>
        <w:rPr>
          <w:rFonts w:eastAsia="Times New Roman" w:cstheme="minorHAnsi"/>
          <w:sz w:val="24"/>
          <w:szCs w:val="24"/>
        </w:rPr>
      </w:pPr>
      <w:r w:rsidRPr="007E726E">
        <w:rPr>
          <w:rFonts w:eastAsia="Times New Roman" w:cstheme="minorHAnsi"/>
          <w:sz w:val="24"/>
          <w:szCs w:val="24"/>
        </w:rPr>
        <w:t xml:space="preserve">Provide academic data to federal and state agencies and institutional officials from student information system </w:t>
      </w:r>
    </w:p>
    <w:p w:rsidR="00935B84" w:rsidRPr="007E726E" w:rsidRDefault="00935B84" w:rsidP="00935B84">
      <w:pPr>
        <w:numPr>
          <w:ilvl w:val="0"/>
          <w:numId w:val="8"/>
        </w:numPr>
        <w:spacing w:after="0" w:line="240" w:lineRule="auto"/>
        <w:ind w:left="720"/>
        <w:rPr>
          <w:rFonts w:eastAsia="Times New Roman" w:cstheme="minorHAnsi"/>
          <w:sz w:val="24"/>
          <w:szCs w:val="24"/>
        </w:rPr>
      </w:pPr>
      <w:r w:rsidRPr="007E726E">
        <w:rPr>
          <w:rFonts w:eastAsia="Times New Roman" w:cstheme="minorHAnsi"/>
          <w:sz w:val="24"/>
          <w:szCs w:val="24"/>
        </w:rPr>
        <w:t>Prepare reports, surveys, and studies to support college retention efforts, institutional research and the overall administrative need for information</w:t>
      </w:r>
    </w:p>
    <w:p w:rsidR="00CE5697" w:rsidRPr="00E66428" w:rsidRDefault="00CE5697" w:rsidP="00E66428">
      <w:pPr>
        <w:spacing w:after="0" w:line="240" w:lineRule="auto"/>
        <w:ind w:left="360"/>
        <w:rPr>
          <w:sz w:val="24"/>
          <w:szCs w:val="24"/>
        </w:rPr>
      </w:pPr>
    </w:p>
    <w:p w:rsidR="00CE5697" w:rsidRPr="007E726E" w:rsidRDefault="00CE5697" w:rsidP="00CE5697">
      <w:pPr>
        <w:rPr>
          <w:b/>
          <w:i/>
          <w:sz w:val="24"/>
          <w:szCs w:val="24"/>
        </w:rPr>
      </w:pPr>
      <w:r w:rsidRPr="007E726E">
        <w:rPr>
          <w:b/>
          <w:i/>
          <w:sz w:val="24"/>
          <w:szCs w:val="24"/>
        </w:rPr>
        <w:t>The omission of specific statements of duties does not exclude them from the position if the work is similar, related, or a logical assignment to the position.</w:t>
      </w:r>
    </w:p>
    <w:p w:rsidR="00651499" w:rsidRDefault="00651499" w:rsidP="00CE5697">
      <w:pPr>
        <w:rPr>
          <w:b/>
          <w:sz w:val="24"/>
          <w:szCs w:val="24"/>
        </w:rPr>
      </w:pPr>
    </w:p>
    <w:p w:rsidR="00CE5697" w:rsidRPr="007E726E" w:rsidRDefault="001E3B43" w:rsidP="00CE5697">
      <w:pPr>
        <w:rPr>
          <w:b/>
          <w:sz w:val="24"/>
          <w:szCs w:val="24"/>
        </w:rPr>
      </w:pPr>
      <w:r w:rsidRPr="007E726E">
        <w:rPr>
          <w:b/>
          <w:sz w:val="24"/>
          <w:szCs w:val="24"/>
        </w:rPr>
        <w:lastRenderedPageBreak/>
        <w:t>KNOWLEDGE, SKILLS, AND ABILITIES:</w:t>
      </w:r>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Thorough knowledge of Oklahoma State Regents for Higher Education Policies and Procedures</w:t>
      </w:r>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Through knowledge of Connors State College Policies and Procedures</w:t>
      </w:r>
    </w:p>
    <w:p w:rsidR="002E5ACF" w:rsidRPr="003E1B59" w:rsidRDefault="002E5ACF" w:rsidP="003E1B59">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 xml:space="preserve">Proficiency with </w:t>
      </w:r>
      <w:r w:rsidR="003E1B59">
        <w:rPr>
          <w:rFonts w:eastAsia="Times New Roman" w:cstheme="minorHAnsi"/>
          <w:sz w:val="24"/>
          <w:szCs w:val="24"/>
        </w:rPr>
        <w:t>CSC’s enrollment/registration system</w:t>
      </w:r>
      <w:r w:rsidR="00E66428">
        <w:rPr>
          <w:rFonts w:eastAsia="Times New Roman" w:cstheme="minorHAnsi"/>
          <w:sz w:val="24"/>
          <w:szCs w:val="24"/>
        </w:rPr>
        <w:t xml:space="preserve"> (Ellucian Banner)</w:t>
      </w:r>
      <w:r w:rsidR="003E1B59">
        <w:rPr>
          <w:rFonts w:eastAsia="Times New Roman" w:cstheme="minorHAnsi"/>
          <w:sz w:val="24"/>
          <w:szCs w:val="24"/>
        </w:rPr>
        <w:t xml:space="preserve">, advanced </w:t>
      </w:r>
      <w:r w:rsidRPr="007E726E">
        <w:rPr>
          <w:rFonts w:eastAsia="Times New Roman" w:cstheme="minorHAnsi"/>
          <w:sz w:val="24"/>
          <w:szCs w:val="24"/>
        </w:rPr>
        <w:t>MS Office</w:t>
      </w:r>
      <w:r w:rsidR="003E1B59">
        <w:rPr>
          <w:rFonts w:eastAsia="Times New Roman" w:cstheme="minorHAnsi"/>
          <w:sz w:val="24"/>
          <w:szCs w:val="24"/>
        </w:rPr>
        <w:t xml:space="preserve"> experience</w:t>
      </w:r>
      <w:bookmarkStart w:id="0" w:name="_GoBack"/>
      <w:bookmarkEnd w:id="0"/>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Knowledge of college and university catalogs, degree plans and student transfer functions</w:t>
      </w:r>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Ability to communicate well in writing and orally with multiple offices, departments and agencies</w:t>
      </w:r>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 xml:space="preserve">Must be </w:t>
      </w:r>
      <w:r w:rsidR="005B730D">
        <w:rPr>
          <w:rFonts w:eastAsia="Times New Roman" w:cstheme="minorHAnsi"/>
          <w:sz w:val="24"/>
          <w:szCs w:val="24"/>
        </w:rPr>
        <w:t xml:space="preserve">able to multi-task and </w:t>
      </w:r>
      <w:r w:rsidRPr="007E726E">
        <w:rPr>
          <w:rFonts w:eastAsia="Times New Roman" w:cstheme="minorHAnsi"/>
          <w:sz w:val="24"/>
          <w:szCs w:val="24"/>
        </w:rPr>
        <w:t>meet deadlines</w:t>
      </w:r>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Must possess excellent people skills, be adaptable to changing work environment, and able to organize and prioritize with short notice</w:t>
      </w:r>
    </w:p>
    <w:p w:rsidR="002E5ACF" w:rsidRPr="007E726E"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Must be able to work effectively in high volume, somewhat stressful work environment</w:t>
      </w:r>
    </w:p>
    <w:p w:rsidR="002E5ACF" w:rsidRDefault="002E5ACF" w:rsidP="002E5ACF">
      <w:pPr>
        <w:numPr>
          <w:ilvl w:val="0"/>
          <w:numId w:val="7"/>
        </w:numPr>
        <w:spacing w:after="0" w:line="240" w:lineRule="auto"/>
        <w:ind w:left="720"/>
        <w:rPr>
          <w:rFonts w:eastAsia="Times New Roman" w:cstheme="minorHAnsi"/>
          <w:sz w:val="24"/>
          <w:szCs w:val="24"/>
        </w:rPr>
      </w:pPr>
      <w:r w:rsidRPr="007E726E">
        <w:rPr>
          <w:rFonts w:eastAsia="Times New Roman" w:cstheme="minorHAnsi"/>
          <w:sz w:val="24"/>
          <w:szCs w:val="24"/>
        </w:rPr>
        <w:t>Ability to create and maintain pleasant working environment within fast-paced, student-oriented office</w:t>
      </w:r>
    </w:p>
    <w:p w:rsidR="007E726E" w:rsidRPr="007E726E" w:rsidRDefault="007E726E" w:rsidP="002E5ACF">
      <w:pPr>
        <w:numPr>
          <w:ilvl w:val="0"/>
          <w:numId w:val="7"/>
        </w:numPr>
        <w:spacing w:after="0" w:line="240" w:lineRule="auto"/>
        <w:ind w:left="720"/>
        <w:rPr>
          <w:rFonts w:eastAsia="Times New Roman" w:cstheme="minorHAnsi"/>
          <w:sz w:val="24"/>
          <w:szCs w:val="24"/>
        </w:rPr>
      </w:pPr>
      <w:r>
        <w:rPr>
          <w:rFonts w:eastAsia="Times New Roman" w:cstheme="minorHAnsi"/>
          <w:sz w:val="24"/>
          <w:szCs w:val="24"/>
        </w:rPr>
        <w:t>Demonstrated willingness and ability to act ethically and socially responsible</w:t>
      </w:r>
    </w:p>
    <w:p w:rsidR="00576167" w:rsidRPr="007E726E" w:rsidRDefault="00576167" w:rsidP="001E3B43">
      <w:pPr>
        <w:rPr>
          <w:b/>
          <w:sz w:val="24"/>
          <w:szCs w:val="24"/>
        </w:rPr>
      </w:pPr>
    </w:p>
    <w:p w:rsidR="001E3B43" w:rsidRPr="007E726E" w:rsidRDefault="001E3B43" w:rsidP="001E3B43">
      <w:pPr>
        <w:rPr>
          <w:b/>
          <w:sz w:val="24"/>
          <w:szCs w:val="24"/>
        </w:rPr>
      </w:pPr>
      <w:r w:rsidRPr="007E726E">
        <w:rPr>
          <w:b/>
          <w:sz w:val="24"/>
          <w:szCs w:val="24"/>
        </w:rPr>
        <w:t>EDUCATION/EXPERIENCE REQUIRED:</w:t>
      </w:r>
    </w:p>
    <w:p w:rsidR="00935B84" w:rsidRPr="007E726E" w:rsidRDefault="00806CCD" w:rsidP="00935B84">
      <w:pPr>
        <w:pStyle w:val="ListParagraph"/>
        <w:numPr>
          <w:ilvl w:val="0"/>
          <w:numId w:val="4"/>
        </w:numPr>
        <w:tabs>
          <w:tab w:val="left" w:pos="720"/>
          <w:tab w:val="left" w:pos="5040"/>
        </w:tabs>
        <w:rPr>
          <w:rFonts w:cstheme="minorHAnsi"/>
          <w:sz w:val="24"/>
          <w:szCs w:val="24"/>
        </w:rPr>
      </w:pPr>
      <w:r w:rsidRPr="007E726E">
        <w:rPr>
          <w:rFonts w:cstheme="minorHAnsi"/>
          <w:sz w:val="24"/>
          <w:szCs w:val="24"/>
        </w:rPr>
        <w:t>Master’s degree required</w:t>
      </w:r>
    </w:p>
    <w:p w:rsidR="00806CCD" w:rsidRPr="007E726E" w:rsidRDefault="00806CCD" w:rsidP="00935B84">
      <w:pPr>
        <w:pStyle w:val="ListParagraph"/>
        <w:numPr>
          <w:ilvl w:val="0"/>
          <w:numId w:val="4"/>
        </w:numPr>
        <w:tabs>
          <w:tab w:val="left" w:pos="720"/>
          <w:tab w:val="left" w:pos="5040"/>
        </w:tabs>
        <w:rPr>
          <w:rFonts w:cstheme="minorHAnsi"/>
          <w:sz w:val="24"/>
          <w:szCs w:val="24"/>
        </w:rPr>
      </w:pPr>
      <w:r w:rsidRPr="007E726E">
        <w:rPr>
          <w:rFonts w:cstheme="minorHAnsi"/>
          <w:sz w:val="24"/>
          <w:szCs w:val="24"/>
        </w:rPr>
        <w:t>3-5 years of experience</w:t>
      </w:r>
    </w:p>
    <w:p w:rsidR="001E3B43" w:rsidRPr="007E726E" w:rsidRDefault="001E3B43" w:rsidP="00576167">
      <w:pPr>
        <w:pStyle w:val="ListParagraph"/>
        <w:rPr>
          <w:b/>
          <w:sz w:val="24"/>
          <w:szCs w:val="24"/>
        </w:rPr>
      </w:pPr>
    </w:p>
    <w:p w:rsidR="001E3B43" w:rsidRPr="007E726E" w:rsidRDefault="001E3B43" w:rsidP="001E3B43">
      <w:pPr>
        <w:rPr>
          <w:b/>
          <w:sz w:val="24"/>
          <w:szCs w:val="24"/>
        </w:rPr>
      </w:pPr>
      <w:r w:rsidRPr="007E726E">
        <w:rPr>
          <w:b/>
          <w:sz w:val="24"/>
          <w:szCs w:val="24"/>
        </w:rPr>
        <w:t>SPECIAL REQUIREMENTS:</w:t>
      </w:r>
    </w:p>
    <w:p w:rsidR="007E726E" w:rsidRDefault="00935B84" w:rsidP="00935B84">
      <w:pPr>
        <w:pStyle w:val="ListParagraph"/>
        <w:numPr>
          <w:ilvl w:val="0"/>
          <w:numId w:val="4"/>
        </w:numPr>
        <w:tabs>
          <w:tab w:val="left" w:pos="720"/>
          <w:tab w:val="left" w:pos="5040"/>
        </w:tabs>
        <w:rPr>
          <w:rFonts w:cstheme="minorHAnsi"/>
          <w:sz w:val="24"/>
          <w:szCs w:val="24"/>
        </w:rPr>
      </w:pPr>
      <w:r w:rsidRPr="007E726E">
        <w:rPr>
          <w:rFonts w:cstheme="minorHAnsi"/>
          <w:sz w:val="24"/>
          <w:szCs w:val="24"/>
        </w:rPr>
        <w:t xml:space="preserve">Job may include evening and weekend </w:t>
      </w:r>
      <w:r w:rsidR="007E726E">
        <w:rPr>
          <w:rFonts w:cstheme="minorHAnsi"/>
          <w:sz w:val="24"/>
          <w:szCs w:val="24"/>
        </w:rPr>
        <w:t>hours during enrollment periods</w:t>
      </w:r>
      <w:r w:rsidRPr="007E726E">
        <w:rPr>
          <w:rFonts w:cstheme="minorHAnsi"/>
          <w:sz w:val="24"/>
          <w:szCs w:val="24"/>
        </w:rPr>
        <w:t xml:space="preserve">  </w:t>
      </w:r>
    </w:p>
    <w:p w:rsidR="00935B84" w:rsidRPr="007E726E" w:rsidRDefault="00935B84" w:rsidP="00935B84">
      <w:pPr>
        <w:pStyle w:val="ListParagraph"/>
        <w:numPr>
          <w:ilvl w:val="0"/>
          <w:numId w:val="4"/>
        </w:numPr>
        <w:tabs>
          <w:tab w:val="left" w:pos="720"/>
          <w:tab w:val="left" w:pos="5040"/>
        </w:tabs>
        <w:rPr>
          <w:rFonts w:cstheme="minorHAnsi"/>
          <w:sz w:val="24"/>
          <w:szCs w:val="24"/>
        </w:rPr>
      </w:pPr>
      <w:r w:rsidRPr="007E726E">
        <w:rPr>
          <w:rFonts w:cstheme="minorHAnsi"/>
          <w:sz w:val="24"/>
          <w:szCs w:val="24"/>
        </w:rPr>
        <w:t>Minimal travel between campuses and to</w:t>
      </w:r>
      <w:r w:rsidR="007E726E">
        <w:rPr>
          <w:rFonts w:cstheme="minorHAnsi"/>
          <w:sz w:val="24"/>
          <w:szCs w:val="24"/>
        </w:rPr>
        <w:t xml:space="preserve"> State meetings may be required</w:t>
      </w:r>
    </w:p>
    <w:p w:rsidR="00576167" w:rsidRPr="007E726E" w:rsidRDefault="00576167" w:rsidP="00576167">
      <w:pPr>
        <w:spacing w:after="0" w:line="240" w:lineRule="auto"/>
        <w:ind w:left="720"/>
        <w:rPr>
          <w:b/>
          <w:sz w:val="24"/>
          <w:szCs w:val="24"/>
        </w:rPr>
      </w:pPr>
    </w:p>
    <w:p w:rsidR="001E3B43" w:rsidRPr="007E726E" w:rsidRDefault="001E3B43" w:rsidP="00D240FA">
      <w:pPr>
        <w:spacing w:after="0" w:line="240" w:lineRule="auto"/>
        <w:rPr>
          <w:b/>
          <w:i/>
          <w:sz w:val="24"/>
          <w:szCs w:val="24"/>
        </w:rPr>
      </w:pPr>
      <w:r w:rsidRPr="007E726E">
        <w:rPr>
          <w:b/>
          <w:i/>
          <w:sz w:val="24"/>
          <w:szCs w:val="24"/>
        </w:rPr>
        <w:t>Connors S</w:t>
      </w:r>
      <w:r w:rsidR="00D240FA" w:rsidRPr="007E726E">
        <w:rPr>
          <w:b/>
          <w:i/>
          <w:sz w:val="24"/>
          <w:szCs w:val="24"/>
        </w:rPr>
        <w:t>tate College is an Affirmative Action/Equal Opportunity/E-Verify Employer.</w:t>
      </w:r>
    </w:p>
    <w:p w:rsidR="00D240FA" w:rsidRPr="007E726E" w:rsidRDefault="00D240FA" w:rsidP="00D240FA">
      <w:pPr>
        <w:spacing w:after="0" w:line="240" w:lineRule="auto"/>
        <w:rPr>
          <w:b/>
          <w:sz w:val="24"/>
          <w:szCs w:val="24"/>
        </w:rPr>
      </w:pPr>
    </w:p>
    <w:p w:rsidR="00DE05EF" w:rsidRDefault="007E726E" w:rsidP="001E3B43">
      <w:pPr>
        <w:rPr>
          <w:b/>
          <w:sz w:val="24"/>
          <w:szCs w:val="24"/>
        </w:rPr>
      </w:pPr>
      <w:r>
        <w:rPr>
          <w:b/>
          <w:sz w:val="24"/>
          <w:szCs w:val="24"/>
        </w:rPr>
        <w:t>SIGNED</w:t>
      </w:r>
      <w:r w:rsidR="00D240FA" w:rsidRPr="007E726E">
        <w:rPr>
          <w:b/>
          <w:sz w:val="24"/>
          <w:szCs w:val="24"/>
        </w:rPr>
        <w:t>: _______</w:t>
      </w:r>
      <w:r>
        <w:rPr>
          <w:b/>
          <w:sz w:val="24"/>
          <w:szCs w:val="24"/>
        </w:rPr>
        <w:t>_________________________ DATE</w:t>
      </w:r>
      <w:r w:rsidR="008155C2" w:rsidRPr="007E726E">
        <w:rPr>
          <w:b/>
          <w:sz w:val="24"/>
          <w:szCs w:val="24"/>
        </w:rPr>
        <w:t>: _</w:t>
      </w:r>
      <w:r w:rsidR="00D240FA" w:rsidRPr="007E726E">
        <w:rPr>
          <w:b/>
          <w:sz w:val="24"/>
          <w:szCs w:val="24"/>
        </w:rPr>
        <w:t>___________________________</w:t>
      </w:r>
    </w:p>
    <w:p w:rsidR="00DE05EF" w:rsidRDefault="00DE05EF" w:rsidP="001E3B43">
      <w:pPr>
        <w:rPr>
          <w:b/>
          <w:sz w:val="24"/>
          <w:szCs w:val="24"/>
        </w:rPr>
      </w:pPr>
    </w:p>
    <w:p w:rsidR="00DE05EF" w:rsidRDefault="00DE05EF" w:rsidP="001E3B43">
      <w:pPr>
        <w:rPr>
          <w:b/>
          <w:sz w:val="24"/>
          <w:szCs w:val="24"/>
        </w:rPr>
      </w:pPr>
    </w:p>
    <w:p w:rsidR="00D240FA" w:rsidRPr="00DE05EF" w:rsidRDefault="005B730D" w:rsidP="001E3B43">
      <w:pPr>
        <w:rPr>
          <w:b/>
          <w:color w:val="A6A6A6" w:themeColor="background1" w:themeShade="A6"/>
          <w:sz w:val="24"/>
          <w:szCs w:val="24"/>
        </w:rPr>
      </w:pPr>
      <w:r>
        <w:rPr>
          <w:b/>
          <w:color w:val="A6A6A6" w:themeColor="background1" w:themeShade="A6"/>
          <w:sz w:val="24"/>
          <w:szCs w:val="24"/>
        </w:rPr>
        <w:t>04.24.19</w:t>
      </w:r>
      <w:r w:rsidR="00D240FA" w:rsidRPr="00DE05EF">
        <w:rPr>
          <w:b/>
          <w:color w:val="A6A6A6" w:themeColor="background1" w:themeShade="A6"/>
          <w:sz w:val="24"/>
          <w:szCs w:val="24"/>
        </w:rPr>
        <w:t xml:space="preserve"> </w:t>
      </w:r>
    </w:p>
    <w:sectPr w:rsidR="00D240FA" w:rsidRPr="00DE05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FA" w:rsidRDefault="00AA34FA" w:rsidP="00CE5697">
      <w:pPr>
        <w:spacing w:after="0" w:line="240" w:lineRule="auto"/>
      </w:pPr>
      <w:r>
        <w:separator/>
      </w:r>
    </w:p>
  </w:endnote>
  <w:endnote w:type="continuationSeparator" w:id="0">
    <w:p w:rsidR="00AA34FA" w:rsidRDefault="00AA34FA" w:rsidP="00CE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FA" w:rsidRDefault="00AA34FA" w:rsidP="00CE5697">
      <w:pPr>
        <w:spacing w:after="0" w:line="240" w:lineRule="auto"/>
      </w:pPr>
      <w:r>
        <w:separator/>
      </w:r>
    </w:p>
  </w:footnote>
  <w:footnote w:type="continuationSeparator" w:id="0">
    <w:p w:rsidR="00AA34FA" w:rsidRDefault="00AA34FA" w:rsidP="00CE5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E9" w:rsidRDefault="009D0CE9" w:rsidP="00CE5697">
    <w:pPr>
      <w:pStyle w:val="Header"/>
      <w:ind w:left="-1152"/>
    </w:pPr>
    <w:r>
      <w:rPr>
        <w:noProof/>
        <w:color w:val="333333"/>
      </w:rPr>
      <w:drawing>
        <wp:inline distT="0" distB="0" distL="0" distR="0" wp14:anchorId="5B4454D8" wp14:editId="0F40D03D">
          <wp:extent cx="914400" cy="609600"/>
          <wp:effectExtent l="0" t="0" r="0" b="0"/>
          <wp:docPr id="1" name="Picture 1" descr="cid:image002.png@01C8F0C9.91633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8F0C9.916335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3F7E"/>
    <w:multiLevelType w:val="hybridMultilevel"/>
    <w:tmpl w:val="0EA662B2"/>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805C7A"/>
    <w:multiLevelType w:val="hybridMultilevel"/>
    <w:tmpl w:val="32C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01C68"/>
    <w:multiLevelType w:val="hybridMultilevel"/>
    <w:tmpl w:val="E040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A2DEA"/>
    <w:multiLevelType w:val="hybridMultilevel"/>
    <w:tmpl w:val="960E1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B96721"/>
    <w:multiLevelType w:val="hybridMultilevel"/>
    <w:tmpl w:val="53B2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00404"/>
    <w:multiLevelType w:val="hybridMultilevel"/>
    <w:tmpl w:val="9F8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2457C"/>
    <w:multiLevelType w:val="hybridMultilevel"/>
    <w:tmpl w:val="BC9652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5E1BE9"/>
    <w:multiLevelType w:val="hybridMultilevel"/>
    <w:tmpl w:val="9BA80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97"/>
    <w:rsid w:val="000C28DE"/>
    <w:rsid w:val="0012078F"/>
    <w:rsid w:val="001B0EFE"/>
    <w:rsid w:val="001E3B43"/>
    <w:rsid w:val="00215A03"/>
    <w:rsid w:val="00244A7F"/>
    <w:rsid w:val="002465FA"/>
    <w:rsid w:val="002E5ACF"/>
    <w:rsid w:val="00311898"/>
    <w:rsid w:val="003E1B59"/>
    <w:rsid w:val="00500F57"/>
    <w:rsid w:val="00576167"/>
    <w:rsid w:val="005B730D"/>
    <w:rsid w:val="00651499"/>
    <w:rsid w:val="00744C6A"/>
    <w:rsid w:val="0075299E"/>
    <w:rsid w:val="007E726E"/>
    <w:rsid w:val="00804022"/>
    <w:rsid w:val="00806CCD"/>
    <w:rsid w:val="008155C2"/>
    <w:rsid w:val="00922517"/>
    <w:rsid w:val="00935B84"/>
    <w:rsid w:val="0096365C"/>
    <w:rsid w:val="009D0CE9"/>
    <w:rsid w:val="009D14B6"/>
    <w:rsid w:val="00AA34FA"/>
    <w:rsid w:val="00CE5697"/>
    <w:rsid w:val="00D0767D"/>
    <w:rsid w:val="00D240FA"/>
    <w:rsid w:val="00D559FB"/>
    <w:rsid w:val="00DE05EF"/>
    <w:rsid w:val="00E66428"/>
    <w:rsid w:val="00EB3F23"/>
    <w:rsid w:val="00EC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3EBAA-34BF-4119-8920-5ABC551E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97"/>
  </w:style>
  <w:style w:type="paragraph" w:styleId="Footer">
    <w:name w:val="footer"/>
    <w:basedOn w:val="Normal"/>
    <w:link w:val="FooterChar"/>
    <w:uiPriority w:val="99"/>
    <w:unhideWhenUsed/>
    <w:rsid w:val="00CE5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97"/>
  </w:style>
  <w:style w:type="paragraph" w:styleId="BalloonText">
    <w:name w:val="Balloon Text"/>
    <w:basedOn w:val="Normal"/>
    <w:link w:val="BalloonTextChar"/>
    <w:uiPriority w:val="99"/>
    <w:semiHidden/>
    <w:unhideWhenUsed/>
    <w:rsid w:val="00CE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97"/>
    <w:rPr>
      <w:rFonts w:ascii="Tahoma" w:hAnsi="Tahoma" w:cs="Tahoma"/>
      <w:sz w:val="16"/>
      <w:szCs w:val="16"/>
    </w:rPr>
  </w:style>
  <w:style w:type="paragraph" w:styleId="ListParagraph">
    <w:name w:val="List Paragraph"/>
    <w:basedOn w:val="Normal"/>
    <w:uiPriority w:val="34"/>
    <w:qFormat/>
    <w:rsid w:val="00CE5697"/>
    <w:pPr>
      <w:ind w:left="720"/>
      <w:contextualSpacing/>
    </w:pPr>
  </w:style>
  <w:style w:type="paragraph" w:styleId="NoSpacing">
    <w:name w:val="No Spacing"/>
    <w:uiPriority w:val="1"/>
    <w:qFormat/>
    <w:rsid w:val="00963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C8F0C9.916335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Connors State College</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Gwen</dc:creator>
  <cp:lastModifiedBy>Wansick, Janet</cp:lastModifiedBy>
  <cp:revision>4</cp:revision>
  <cp:lastPrinted>2016-10-17T21:39:00Z</cp:lastPrinted>
  <dcterms:created xsi:type="dcterms:W3CDTF">2019-04-24T17:30:00Z</dcterms:created>
  <dcterms:modified xsi:type="dcterms:W3CDTF">2019-04-24T17:38:00Z</dcterms:modified>
</cp:coreProperties>
</file>