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24" w:rsidRPr="005F790D" w:rsidRDefault="00022724" w:rsidP="00022724">
      <w:pPr>
        <w:autoSpaceDE w:val="0"/>
        <w:autoSpaceDN w:val="0"/>
        <w:adjustRightInd w:val="0"/>
        <w:jc w:val="center"/>
        <w:rPr>
          <w:rFonts w:ascii="Comic Sans MS" w:hAnsi="Comic Sans MS"/>
          <w:b/>
          <w:bCs/>
          <w:sz w:val="28"/>
          <w:szCs w:val="28"/>
        </w:rPr>
      </w:pPr>
      <w:r w:rsidRPr="005F790D">
        <w:rPr>
          <w:rFonts w:ascii="Comic Sans MS" w:hAnsi="Comic Sans MS"/>
          <w:b/>
          <w:sz w:val="28"/>
          <w:szCs w:val="28"/>
        </w:rPr>
        <w:t xml:space="preserve">SED599 </w:t>
      </w:r>
      <w:r w:rsidRPr="005F790D">
        <w:rPr>
          <w:rFonts w:ascii="Comic Sans MS" w:hAnsi="Comic Sans MS"/>
          <w:b/>
          <w:bCs/>
          <w:sz w:val="28"/>
          <w:szCs w:val="28"/>
        </w:rPr>
        <w:t>Topics in science education: Computer simulation in science</w:t>
      </w:r>
    </w:p>
    <w:p w:rsidR="00022724" w:rsidRPr="005F790D" w:rsidRDefault="001016D7" w:rsidP="00022724">
      <w:pPr>
        <w:autoSpaceDE w:val="0"/>
        <w:autoSpaceDN w:val="0"/>
        <w:adjustRightInd w:val="0"/>
        <w:jc w:val="center"/>
        <w:rPr>
          <w:rFonts w:ascii="Comic Sans MS" w:hAnsi="Comic Sans MS"/>
          <w:b/>
          <w:sz w:val="28"/>
          <w:szCs w:val="28"/>
        </w:rPr>
      </w:pPr>
      <w:r>
        <w:rPr>
          <w:rFonts w:ascii="Comic Sans MS" w:hAnsi="Comic Sans MS"/>
          <w:b/>
          <w:bCs/>
          <w:sz w:val="28"/>
          <w:szCs w:val="28"/>
        </w:rPr>
        <w:t xml:space="preserve">Oregon State University, </w:t>
      </w:r>
      <w:r w:rsidR="00022724" w:rsidRPr="005F790D">
        <w:rPr>
          <w:rFonts w:ascii="Comic Sans MS" w:hAnsi="Comic Sans MS"/>
          <w:b/>
          <w:sz w:val="28"/>
          <w:szCs w:val="28"/>
        </w:rPr>
        <w:t>E-campus Course</w:t>
      </w:r>
    </w:p>
    <w:p w:rsidR="00022724" w:rsidRDefault="00022724" w:rsidP="00022724">
      <w:pPr>
        <w:autoSpaceDE w:val="0"/>
        <w:autoSpaceDN w:val="0"/>
        <w:adjustRightInd w:val="0"/>
        <w:jc w:val="center"/>
        <w:rPr>
          <w:rFonts w:ascii="Comic Sans MS" w:hAnsi="Comic Sans MS"/>
          <w:b/>
          <w:bCs/>
          <w:sz w:val="28"/>
          <w:szCs w:val="28"/>
        </w:rPr>
      </w:pPr>
    </w:p>
    <w:p w:rsidR="00022724" w:rsidRPr="005F790D" w:rsidRDefault="00022724" w:rsidP="00022724">
      <w:pPr>
        <w:autoSpaceDE w:val="0"/>
        <w:autoSpaceDN w:val="0"/>
        <w:adjustRightInd w:val="0"/>
        <w:jc w:val="center"/>
        <w:rPr>
          <w:rFonts w:ascii="Comic Sans MS" w:hAnsi="Comic Sans MS"/>
          <w:b/>
          <w:sz w:val="28"/>
          <w:szCs w:val="28"/>
        </w:rPr>
      </w:pPr>
      <w:r w:rsidRPr="005F790D">
        <w:rPr>
          <w:rFonts w:ascii="Comic Sans MS" w:hAnsi="Comic Sans MS"/>
          <w:b/>
          <w:bCs/>
          <w:sz w:val="28"/>
          <w:szCs w:val="28"/>
        </w:rPr>
        <w:t>Summer 2013 (From 6/24 till 8/16)</w:t>
      </w:r>
    </w:p>
    <w:p w:rsidR="00022724" w:rsidRPr="005F790D" w:rsidRDefault="00022724" w:rsidP="00022724">
      <w:pPr>
        <w:autoSpaceDE w:val="0"/>
        <w:autoSpaceDN w:val="0"/>
        <w:adjustRightInd w:val="0"/>
        <w:jc w:val="center"/>
        <w:rPr>
          <w:rFonts w:ascii="Comic Sans MS" w:hAnsi="Comic Sans MS"/>
          <w:b/>
          <w:bCs/>
          <w:sz w:val="28"/>
          <w:szCs w:val="28"/>
        </w:rPr>
      </w:pPr>
      <w:r w:rsidRPr="005F790D">
        <w:rPr>
          <w:rFonts w:ascii="Comic Sans MS" w:hAnsi="Comic Sans MS"/>
          <w:b/>
          <w:bCs/>
          <w:sz w:val="28"/>
          <w:szCs w:val="28"/>
        </w:rPr>
        <w:t xml:space="preserve">3 credit graduate course </w:t>
      </w:r>
    </w:p>
    <w:p w:rsidR="00022724" w:rsidRPr="00945C02" w:rsidRDefault="001016D7" w:rsidP="00022724">
      <w:pPr>
        <w:autoSpaceDE w:val="0"/>
        <w:autoSpaceDN w:val="0"/>
        <w:adjustRightInd w:val="0"/>
        <w:jc w:val="center"/>
        <w:rPr>
          <w:rFonts w:asciiTheme="majorHAnsi" w:hAnsiTheme="majorHAnsi"/>
          <w:b/>
          <w:bCs/>
          <w:color w:val="0000FF"/>
          <w:sz w:val="28"/>
          <w:szCs w:val="28"/>
        </w:rPr>
      </w:pPr>
      <w:r w:rsidRPr="00945C02">
        <w:rPr>
          <w:rFonts w:asciiTheme="majorHAnsi" w:hAnsiTheme="majorHAnsi"/>
          <w:b/>
          <w:bCs/>
          <w:color w:val="0000FF"/>
          <w:sz w:val="28"/>
          <w:szCs w:val="28"/>
        </w:rPr>
        <w:t xml:space="preserve">See </w:t>
      </w:r>
      <w:r w:rsidR="009568EC" w:rsidRPr="00945C02">
        <w:rPr>
          <w:rFonts w:asciiTheme="majorHAnsi" w:hAnsiTheme="majorHAnsi"/>
          <w:b/>
          <w:sz w:val="28"/>
        </w:rPr>
        <w:fldChar w:fldCharType="begin"/>
      </w:r>
      <w:r w:rsidR="00945C02" w:rsidRPr="00945C02">
        <w:rPr>
          <w:rFonts w:asciiTheme="majorHAnsi" w:hAnsiTheme="majorHAnsi"/>
          <w:b/>
          <w:sz w:val="28"/>
        </w:rPr>
        <w:instrText xml:space="preserve"> HYPERLINK "http://summer.oregonstate.edu/" \t "_blank" </w:instrText>
      </w:r>
      <w:r w:rsidR="009568EC" w:rsidRPr="00945C02">
        <w:rPr>
          <w:rFonts w:asciiTheme="majorHAnsi" w:hAnsiTheme="majorHAnsi"/>
          <w:b/>
          <w:sz w:val="28"/>
        </w:rPr>
        <w:fldChar w:fldCharType="separate"/>
      </w:r>
      <w:r w:rsidR="00945C02" w:rsidRPr="00945C02">
        <w:rPr>
          <w:rStyle w:val="Hyperlink"/>
          <w:rFonts w:asciiTheme="majorHAnsi" w:hAnsiTheme="majorHAnsi"/>
          <w:b/>
          <w:sz w:val="28"/>
        </w:rPr>
        <w:t>http://summer.oregonstate.edu/</w:t>
      </w:r>
      <w:r w:rsidR="009568EC" w:rsidRPr="00945C02">
        <w:rPr>
          <w:rFonts w:asciiTheme="majorHAnsi" w:hAnsiTheme="majorHAnsi"/>
          <w:b/>
          <w:sz w:val="28"/>
        </w:rPr>
        <w:fldChar w:fldCharType="end"/>
      </w:r>
      <w:r w:rsidR="00945C02" w:rsidRPr="00945C02">
        <w:rPr>
          <w:rFonts w:asciiTheme="majorHAnsi" w:hAnsiTheme="majorHAnsi"/>
          <w:b/>
          <w:sz w:val="28"/>
        </w:rPr>
        <w:t xml:space="preserve"> </w:t>
      </w:r>
      <w:r w:rsidRPr="00945C02">
        <w:rPr>
          <w:rFonts w:asciiTheme="majorHAnsi" w:hAnsiTheme="majorHAnsi"/>
          <w:b/>
          <w:bCs/>
          <w:color w:val="0000FF"/>
          <w:sz w:val="28"/>
          <w:szCs w:val="28"/>
        </w:rPr>
        <w:t>to register.</w:t>
      </w:r>
    </w:p>
    <w:p w:rsidR="00022724" w:rsidRDefault="00022724" w:rsidP="00022724">
      <w:pPr>
        <w:autoSpaceDE w:val="0"/>
        <w:autoSpaceDN w:val="0"/>
        <w:adjustRightInd w:val="0"/>
        <w:jc w:val="center"/>
        <w:rPr>
          <w:rFonts w:asciiTheme="majorHAnsi" w:hAnsiTheme="majorHAnsi"/>
          <w:b/>
          <w:bCs/>
          <w:color w:val="0000FF"/>
          <w:sz w:val="28"/>
          <w:szCs w:val="28"/>
        </w:rPr>
      </w:pPr>
    </w:p>
    <w:p w:rsidR="00355FC5" w:rsidRDefault="002C327F" w:rsidP="00355FC5">
      <w:pPr>
        <w:widowControl w:val="0"/>
        <w:autoSpaceDE w:val="0"/>
        <w:autoSpaceDN w:val="0"/>
        <w:adjustRightInd w:val="0"/>
        <w:rPr>
          <w:rFonts w:ascii="Arial" w:hAnsi="Arial" w:cs="Arial"/>
          <w:bCs/>
          <w:sz w:val="24"/>
          <w:szCs w:val="24"/>
        </w:rPr>
      </w:pPr>
      <w:r>
        <w:rPr>
          <w:rFonts w:ascii="Arial" w:hAnsi="Arial" w:cs="Arial"/>
          <w:bCs/>
          <w:sz w:val="24"/>
          <w:szCs w:val="24"/>
        </w:rPr>
        <w:t>Science Education now</w:t>
      </w:r>
      <w:r w:rsidR="00355FC5">
        <w:rPr>
          <w:rFonts w:ascii="Arial" w:hAnsi="Arial" w:cs="Arial"/>
          <w:bCs/>
          <w:sz w:val="24"/>
          <w:szCs w:val="24"/>
        </w:rPr>
        <w:t xml:space="preserve"> </w:t>
      </w:r>
      <w:r w:rsidR="00355FC5" w:rsidRPr="00355FC5">
        <w:rPr>
          <w:rFonts w:ascii="Arial" w:hAnsi="Arial" w:cs="Arial"/>
          <w:bCs/>
          <w:sz w:val="24"/>
          <w:szCs w:val="24"/>
        </w:rPr>
        <w:t>recognizes that computers are essential in all the sciences and thus in</w:t>
      </w:r>
      <w:r w:rsidR="00355FC5">
        <w:rPr>
          <w:rFonts w:ascii="Arial" w:hAnsi="Arial" w:cs="Arial"/>
          <w:bCs/>
          <w:sz w:val="24"/>
          <w:szCs w:val="24"/>
        </w:rPr>
        <w:t xml:space="preserve"> </w:t>
      </w:r>
      <w:r w:rsidR="00355FC5" w:rsidRPr="00355FC5">
        <w:rPr>
          <w:rFonts w:ascii="Arial" w:hAnsi="Arial" w:cs="Arial"/>
          <w:bCs/>
          <w:sz w:val="24"/>
          <w:szCs w:val="24"/>
        </w:rPr>
        <w:t xml:space="preserve">science and mathematics teaching. As the science curriculum reform effort, </w:t>
      </w:r>
      <w:r w:rsidR="00A74DAA" w:rsidRPr="00A74DAA">
        <w:rPr>
          <w:rFonts w:ascii="Arial" w:hAnsi="Arial" w:cs="Arial"/>
          <w:bCs/>
          <w:i/>
          <w:sz w:val="24"/>
          <w:szCs w:val="24"/>
        </w:rPr>
        <w:t>“</w:t>
      </w:r>
      <w:r w:rsidR="00355FC5" w:rsidRPr="00A74DAA">
        <w:rPr>
          <w:rFonts w:ascii="Arial" w:hAnsi="Arial" w:cs="Arial"/>
          <w:bCs/>
          <w:i/>
          <w:sz w:val="24"/>
          <w:szCs w:val="24"/>
        </w:rPr>
        <w:t>A Framework for K-12 Science Education</w:t>
      </w:r>
      <w:r w:rsidR="00A74DAA" w:rsidRPr="00A74DAA">
        <w:rPr>
          <w:rFonts w:ascii="Arial" w:hAnsi="Arial" w:cs="Arial"/>
          <w:bCs/>
          <w:i/>
          <w:sz w:val="24"/>
          <w:szCs w:val="24"/>
        </w:rPr>
        <w:t>”</w:t>
      </w:r>
      <w:r w:rsidR="00355FC5" w:rsidRPr="00355FC5">
        <w:rPr>
          <w:rFonts w:ascii="Arial" w:hAnsi="Arial" w:cs="Arial"/>
          <w:bCs/>
          <w:sz w:val="24"/>
          <w:szCs w:val="24"/>
        </w:rPr>
        <w:t xml:space="preserve"> indicates, there are eight scientific</w:t>
      </w:r>
      <w:r w:rsidR="00355FC5">
        <w:rPr>
          <w:rFonts w:ascii="Arial" w:hAnsi="Arial" w:cs="Arial"/>
          <w:bCs/>
          <w:sz w:val="24"/>
          <w:szCs w:val="24"/>
        </w:rPr>
        <w:t xml:space="preserve"> </w:t>
      </w:r>
      <w:r w:rsidR="00355FC5" w:rsidRPr="00355FC5">
        <w:rPr>
          <w:rFonts w:ascii="Arial" w:hAnsi="Arial" w:cs="Arial"/>
          <w:bCs/>
          <w:sz w:val="24"/>
          <w:szCs w:val="24"/>
        </w:rPr>
        <w:t>practices that all students in K-12 science classrooms should learn. Many parts</w:t>
      </w:r>
      <w:r w:rsidR="00355FC5">
        <w:rPr>
          <w:rFonts w:ascii="Arial" w:hAnsi="Arial" w:cs="Arial"/>
          <w:bCs/>
          <w:sz w:val="24"/>
          <w:szCs w:val="24"/>
        </w:rPr>
        <w:t xml:space="preserve"> </w:t>
      </w:r>
      <w:r w:rsidR="00355FC5" w:rsidRPr="00355FC5">
        <w:rPr>
          <w:rFonts w:ascii="Arial" w:hAnsi="Arial" w:cs="Arial"/>
          <w:bCs/>
          <w:sz w:val="24"/>
          <w:szCs w:val="24"/>
        </w:rPr>
        <w:t>of these practices emphasize the use of computers in science, for example:</w:t>
      </w:r>
      <w:r w:rsidR="00355FC5">
        <w:rPr>
          <w:rFonts w:ascii="Arial" w:hAnsi="Arial" w:cs="Arial"/>
          <w:bCs/>
          <w:sz w:val="24"/>
          <w:szCs w:val="24"/>
        </w:rPr>
        <w:t xml:space="preserve"> </w:t>
      </w:r>
    </w:p>
    <w:p w:rsidR="00355FC5" w:rsidRDefault="00355FC5" w:rsidP="00355FC5">
      <w:pPr>
        <w:widowControl w:val="0"/>
        <w:autoSpaceDE w:val="0"/>
        <w:autoSpaceDN w:val="0"/>
        <w:adjustRightInd w:val="0"/>
        <w:rPr>
          <w:rFonts w:ascii="Arial" w:hAnsi="Arial" w:cs="Arial"/>
          <w:b/>
          <w:bCs/>
          <w:sz w:val="24"/>
          <w:szCs w:val="24"/>
        </w:rPr>
      </w:pPr>
    </w:p>
    <w:p w:rsidR="00355FC5" w:rsidRPr="00355FC5" w:rsidRDefault="00355FC5" w:rsidP="001016D7">
      <w:pPr>
        <w:widowControl w:val="0"/>
        <w:autoSpaceDE w:val="0"/>
        <w:autoSpaceDN w:val="0"/>
        <w:adjustRightInd w:val="0"/>
        <w:ind w:left="720"/>
        <w:rPr>
          <w:rFonts w:ascii="Arial" w:hAnsi="Arial" w:cs="Arial"/>
          <w:b/>
          <w:bCs/>
          <w:sz w:val="24"/>
          <w:szCs w:val="24"/>
        </w:rPr>
      </w:pPr>
      <w:r w:rsidRPr="00355FC5">
        <w:rPr>
          <w:rFonts w:ascii="Arial" w:hAnsi="Arial" w:cs="Arial"/>
          <w:b/>
          <w:bCs/>
          <w:sz w:val="24"/>
          <w:szCs w:val="24"/>
        </w:rPr>
        <w:t>Practice 2. Developing and using models</w:t>
      </w:r>
    </w:p>
    <w:p w:rsidR="00355FC5" w:rsidRPr="00355FC5" w:rsidRDefault="00355FC5" w:rsidP="001016D7">
      <w:pPr>
        <w:widowControl w:val="0"/>
        <w:tabs>
          <w:tab w:val="left" w:pos="1350"/>
        </w:tabs>
        <w:autoSpaceDE w:val="0"/>
        <w:autoSpaceDN w:val="0"/>
        <w:adjustRightInd w:val="0"/>
        <w:ind w:left="1080"/>
        <w:rPr>
          <w:rFonts w:ascii="Arial" w:hAnsi="Arial" w:cs="Arial"/>
          <w:bCs/>
          <w:sz w:val="24"/>
          <w:szCs w:val="24"/>
        </w:rPr>
      </w:pPr>
      <w:r w:rsidRPr="00355FC5">
        <w:rPr>
          <w:rFonts w:ascii="Arial" w:hAnsi="Arial" w:cs="Arial"/>
          <w:bCs/>
          <w:sz w:val="24"/>
          <w:szCs w:val="24"/>
        </w:rPr>
        <w:t>“</w:t>
      </w:r>
      <w:proofErr w:type="gramStart"/>
      <w:r w:rsidRPr="00355FC5">
        <w:rPr>
          <w:rFonts w:ascii="Arial" w:hAnsi="Arial" w:cs="Arial"/>
          <w:bCs/>
          <w:sz w:val="24"/>
          <w:szCs w:val="24"/>
        </w:rPr>
        <w:t>computer</w:t>
      </w:r>
      <w:proofErr w:type="gramEnd"/>
      <w:r w:rsidRPr="00355FC5">
        <w:rPr>
          <w:rFonts w:ascii="Arial" w:hAnsi="Arial" w:cs="Arial"/>
          <w:bCs/>
          <w:sz w:val="24"/>
          <w:szCs w:val="24"/>
        </w:rPr>
        <w:t xml:space="preserve"> simulations enable scientists to predict the behavior of otherwise</w:t>
      </w:r>
      <w:r w:rsidR="001016D7">
        <w:rPr>
          <w:rFonts w:ascii="Arial" w:hAnsi="Arial" w:cs="Arial"/>
          <w:bCs/>
          <w:sz w:val="24"/>
          <w:szCs w:val="24"/>
        </w:rPr>
        <w:t xml:space="preserve"> </w:t>
      </w:r>
      <w:r w:rsidRPr="00355FC5">
        <w:rPr>
          <w:rFonts w:ascii="Arial" w:hAnsi="Arial" w:cs="Arial"/>
          <w:bCs/>
          <w:sz w:val="24"/>
          <w:szCs w:val="24"/>
        </w:rPr>
        <w:t>intractable systems”</w:t>
      </w:r>
    </w:p>
    <w:p w:rsidR="00355FC5" w:rsidRPr="00355FC5" w:rsidRDefault="00355FC5" w:rsidP="001016D7">
      <w:pPr>
        <w:widowControl w:val="0"/>
        <w:autoSpaceDE w:val="0"/>
        <w:autoSpaceDN w:val="0"/>
        <w:adjustRightInd w:val="0"/>
        <w:ind w:left="720"/>
        <w:rPr>
          <w:rFonts w:ascii="Arial" w:hAnsi="Arial" w:cs="Arial"/>
          <w:b/>
          <w:bCs/>
          <w:sz w:val="24"/>
          <w:szCs w:val="24"/>
        </w:rPr>
      </w:pPr>
      <w:r w:rsidRPr="00355FC5">
        <w:rPr>
          <w:rFonts w:ascii="Arial" w:hAnsi="Arial" w:cs="Arial"/>
          <w:b/>
          <w:bCs/>
          <w:sz w:val="24"/>
          <w:szCs w:val="24"/>
        </w:rPr>
        <w:t>Practice 4. Analyzing and interpreting data</w:t>
      </w:r>
    </w:p>
    <w:p w:rsidR="00355FC5" w:rsidRPr="00355FC5" w:rsidRDefault="00355FC5" w:rsidP="001016D7">
      <w:pPr>
        <w:widowControl w:val="0"/>
        <w:autoSpaceDE w:val="0"/>
        <w:autoSpaceDN w:val="0"/>
        <w:adjustRightInd w:val="0"/>
        <w:ind w:left="1080"/>
        <w:rPr>
          <w:rFonts w:ascii="Arial" w:hAnsi="Arial" w:cs="Arial"/>
          <w:bCs/>
          <w:sz w:val="24"/>
          <w:szCs w:val="24"/>
        </w:rPr>
      </w:pPr>
      <w:r w:rsidRPr="00355FC5">
        <w:rPr>
          <w:rFonts w:ascii="Arial" w:hAnsi="Arial" w:cs="Arial"/>
          <w:bCs/>
          <w:sz w:val="24"/>
          <w:szCs w:val="24"/>
        </w:rPr>
        <w:t>“Modern computer-based visualization too</w:t>
      </w:r>
      <w:r w:rsidR="001016D7">
        <w:rPr>
          <w:rFonts w:ascii="Arial" w:hAnsi="Arial" w:cs="Arial"/>
          <w:bCs/>
          <w:sz w:val="24"/>
          <w:szCs w:val="24"/>
        </w:rPr>
        <w:t xml:space="preserve">ls…to engage interactively with </w:t>
      </w:r>
      <w:r w:rsidRPr="00355FC5">
        <w:rPr>
          <w:rFonts w:ascii="Arial" w:hAnsi="Arial" w:cs="Arial"/>
          <w:bCs/>
          <w:sz w:val="24"/>
          <w:szCs w:val="24"/>
        </w:rPr>
        <w:t>data”</w:t>
      </w:r>
    </w:p>
    <w:p w:rsidR="00022724" w:rsidRPr="001016D7" w:rsidRDefault="00355FC5" w:rsidP="001016D7">
      <w:pPr>
        <w:widowControl w:val="0"/>
        <w:autoSpaceDE w:val="0"/>
        <w:autoSpaceDN w:val="0"/>
        <w:adjustRightInd w:val="0"/>
        <w:ind w:left="720"/>
        <w:rPr>
          <w:rFonts w:ascii="Arial" w:eastAsiaTheme="minorEastAsia" w:hAnsi="Arial" w:cs="Arial"/>
          <w:b/>
          <w:sz w:val="24"/>
          <w:szCs w:val="24"/>
        </w:rPr>
      </w:pPr>
      <w:r w:rsidRPr="00355FC5">
        <w:rPr>
          <w:rFonts w:ascii="Arial" w:hAnsi="Arial" w:cs="Arial"/>
          <w:b/>
          <w:bCs/>
          <w:sz w:val="24"/>
          <w:szCs w:val="24"/>
        </w:rPr>
        <w:t>Practice 5. Using mathematics and computational thinking</w:t>
      </w:r>
    </w:p>
    <w:p w:rsidR="00022724" w:rsidRDefault="00022724" w:rsidP="00022724">
      <w:pPr>
        <w:rPr>
          <w:rFonts w:ascii="Helvetica" w:hAnsi="Helvetica"/>
          <w:sz w:val="24"/>
          <w:szCs w:val="24"/>
        </w:rPr>
      </w:pPr>
    </w:p>
    <w:p w:rsidR="00022724" w:rsidRDefault="00511FD9" w:rsidP="00022724">
      <w:pPr>
        <w:rPr>
          <w:rFonts w:ascii="Helvetica" w:hAnsi="Helvetica"/>
          <w:sz w:val="24"/>
          <w:szCs w:val="24"/>
        </w:rPr>
      </w:pPr>
      <w:r>
        <w:rPr>
          <w:rFonts w:ascii="Helvetica" w:hAnsi="Helvetica"/>
          <w:sz w:val="24"/>
          <w:szCs w:val="24"/>
        </w:rPr>
        <w:t>In this course, w</w:t>
      </w:r>
      <w:r w:rsidR="00355FC5" w:rsidRPr="00355FC5">
        <w:rPr>
          <w:rFonts w:ascii="Helvetica" w:hAnsi="Helvetica"/>
          <w:sz w:val="24"/>
          <w:szCs w:val="24"/>
        </w:rPr>
        <w:t>e are going to examine seven examples that show how various computation</w:t>
      </w:r>
      <w:r w:rsidR="00355FC5">
        <w:rPr>
          <w:rFonts w:ascii="Helvetica" w:hAnsi="Helvetica"/>
          <w:sz w:val="24"/>
          <w:szCs w:val="24"/>
        </w:rPr>
        <w:t xml:space="preserve"> </w:t>
      </w:r>
      <w:r w:rsidR="00355FC5" w:rsidRPr="00355FC5">
        <w:rPr>
          <w:rFonts w:ascii="Helvetica" w:hAnsi="Helvetica"/>
          <w:sz w:val="24"/>
          <w:szCs w:val="24"/>
        </w:rPr>
        <w:t>tools are used in the important areas of science and mathematics:</w:t>
      </w:r>
    </w:p>
    <w:p w:rsidR="00355FC5" w:rsidRDefault="00355FC5" w:rsidP="00022724">
      <w:pPr>
        <w:rPr>
          <w:rFonts w:ascii="Helvetica" w:hAnsi="Helvetica"/>
          <w:sz w:val="24"/>
          <w:szCs w:val="24"/>
        </w:rPr>
      </w:pPr>
    </w:p>
    <w:p w:rsidR="00022724" w:rsidRDefault="00022724" w:rsidP="00022724">
      <w:pPr>
        <w:pStyle w:val="ListParagraph"/>
        <w:numPr>
          <w:ilvl w:val="0"/>
          <w:numId w:val="1"/>
        </w:numPr>
        <w:rPr>
          <w:rFonts w:ascii="Helvetica" w:hAnsi="Helvetica"/>
          <w:sz w:val="24"/>
          <w:szCs w:val="24"/>
        </w:rPr>
      </w:pPr>
      <w:proofErr w:type="gramStart"/>
      <w:r>
        <w:rPr>
          <w:rFonts w:ascii="Helvetica" w:hAnsi="Helvetica"/>
          <w:sz w:val="24"/>
          <w:szCs w:val="24"/>
        </w:rPr>
        <w:t>Computer</w:t>
      </w:r>
      <w:r w:rsidRPr="00BB39BA">
        <w:rPr>
          <w:rFonts w:ascii="Helvetica" w:hAnsi="Helvetica"/>
          <w:sz w:val="24"/>
          <w:szCs w:val="24"/>
        </w:rPr>
        <w:t xml:space="preserve">  Precision</w:t>
      </w:r>
      <w:proofErr w:type="gramEnd"/>
    </w:p>
    <w:p w:rsidR="00022724" w:rsidRPr="00BB39BA" w:rsidRDefault="00022724" w:rsidP="00022724">
      <w:pPr>
        <w:pStyle w:val="ListParagraph"/>
        <w:rPr>
          <w:rFonts w:ascii="Helvetica" w:hAnsi="Helvetica"/>
          <w:sz w:val="24"/>
          <w:szCs w:val="24"/>
        </w:rPr>
      </w:pPr>
    </w:p>
    <w:p w:rsidR="00022724" w:rsidRDefault="00022724" w:rsidP="00022724">
      <w:pPr>
        <w:pStyle w:val="ListParagraph"/>
        <w:numPr>
          <w:ilvl w:val="0"/>
          <w:numId w:val="1"/>
        </w:numPr>
        <w:rPr>
          <w:rFonts w:ascii="Helvetica" w:hAnsi="Helvetica"/>
          <w:sz w:val="24"/>
          <w:szCs w:val="24"/>
        </w:rPr>
      </w:pPr>
      <w:proofErr w:type="gramStart"/>
      <w:r w:rsidRPr="00BB39BA">
        <w:rPr>
          <w:rFonts w:ascii="Helvetica" w:hAnsi="Helvetica"/>
          <w:sz w:val="24"/>
          <w:szCs w:val="24"/>
        </w:rPr>
        <w:t>Exponential  Spontaneous</w:t>
      </w:r>
      <w:proofErr w:type="gramEnd"/>
      <w:r w:rsidRPr="00BB39BA">
        <w:rPr>
          <w:rFonts w:ascii="Helvetica" w:hAnsi="Helvetica"/>
          <w:sz w:val="24"/>
          <w:szCs w:val="24"/>
        </w:rPr>
        <w:t xml:space="preserve"> Decay</w:t>
      </w:r>
      <w:r>
        <w:rPr>
          <w:rFonts w:ascii="Helvetica" w:hAnsi="Helvetica"/>
          <w:sz w:val="24"/>
          <w:szCs w:val="24"/>
        </w:rPr>
        <w:t xml:space="preserve"> &amp;</w:t>
      </w:r>
      <w:r w:rsidRPr="00BB39BA">
        <w:rPr>
          <w:rFonts w:ascii="Helvetica" w:hAnsi="Helvetica"/>
          <w:sz w:val="24"/>
          <w:szCs w:val="24"/>
        </w:rPr>
        <w:t xml:space="preserve"> Growth</w:t>
      </w:r>
    </w:p>
    <w:p w:rsidR="00022724" w:rsidRPr="00817A88" w:rsidRDefault="00022724" w:rsidP="00022724">
      <w:pPr>
        <w:rPr>
          <w:rFonts w:ascii="Helvetica" w:hAnsi="Helvetica"/>
          <w:sz w:val="24"/>
          <w:szCs w:val="24"/>
        </w:rPr>
      </w:pPr>
    </w:p>
    <w:p w:rsidR="00022724" w:rsidRPr="00BB39BA" w:rsidRDefault="00355FC5" w:rsidP="00022724">
      <w:pPr>
        <w:pStyle w:val="ListParagraph"/>
        <w:numPr>
          <w:ilvl w:val="0"/>
          <w:numId w:val="1"/>
        </w:numPr>
        <w:rPr>
          <w:rFonts w:ascii="Helvetica" w:hAnsi="Helvetica"/>
          <w:sz w:val="24"/>
          <w:szCs w:val="24"/>
        </w:rPr>
      </w:pPr>
      <w:r>
        <w:rPr>
          <w:rFonts w:ascii="Helvetica" w:hAnsi="Helvetica"/>
          <w:sz w:val="24"/>
          <w:szCs w:val="24"/>
        </w:rPr>
        <w:t xml:space="preserve">Bug </w:t>
      </w:r>
      <w:r w:rsidR="00022724" w:rsidRPr="00BB39BA">
        <w:rPr>
          <w:rFonts w:ascii="Helvetica" w:hAnsi="Helvetica"/>
          <w:sz w:val="24"/>
          <w:szCs w:val="24"/>
        </w:rPr>
        <w:t>Population Dynamics</w:t>
      </w:r>
    </w:p>
    <w:p w:rsidR="00022724" w:rsidRPr="00817A88" w:rsidRDefault="00022724" w:rsidP="00022724">
      <w:pPr>
        <w:rPr>
          <w:rFonts w:ascii="Helvetica" w:hAnsi="Helvetica"/>
          <w:sz w:val="24"/>
          <w:szCs w:val="24"/>
        </w:rPr>
      </w:pPr>
    </w:p>
    <w:p w:rsidR="00022724" w:rsidRPr="00BB39BA" w:rsidRDefault="00355FC5" w:rsidP="00022724">
      <w:pPr>
        <w:pStyle w:val="ListParagraph"/>
        <w:numPr>
          <w:ilvl w:val="0"/>
          <w:numId w:val="1"/>
        </w:numPr>
        <w:rPr>
          <w:rFonts w:ascii="Helvetica" w:hAnsi="Helvetica"/>
          <w:sz w:val="24"/>
          <w:szCs w:val="24"/>
        </w:rPr>
      </w:pPr>
      <w:r>
        <w:rPr>
          <w:rFonts w:ascii="Helvetica" w:hAnsi="Helvetica"/>
          <w:sz w:val="24"/>
          <w:szCs w:val="24"/>
        </w:rPr>
        <w:t>Random</w:t>
      </w:r>
      <w:r w:rsidR="00022724" w:rsidRPr="00BB39BA">
        <w:rPr>
          <w:rFonts w:ascii="Helvetica" w:hAnsi="Helvetica"/>
          <w:sz w:val="24"/>
          <w:szCs w:val="24"/>
        </w:rPr>
        <w:t xml:space="preserve"> Numbers</w:t>
      </w:r>
    </w:p>
    <w:p w:rsidR="00022724" w:rsidRPr="00817A88" w:rsidRDefault="00022724" w:rsidP="00022724">
      <w:pPr>
        <w:rPr>
          <w:rFonts w:ascii="Helvetica" w:hAnsi="Helvetica"/>
          <w:sz w:val="24"/>
          <w:szCs w:val="24"/>
        </w:rPr>
      </w:pPr>
    </w:p>
    <w:p w:rsidR="00022724" w:rsidRDefault="00355FC5" w:rsidP="00022724">
      <w:pPr>
        <w:pStyle w:val="ListParagraph"/>
        <w:numPr>
          <w:ilvl w:val="0"/>
          <w:numId w:val="1"/>
        </w:numPr>
        <w:rPr>
          <w:rFonts w:ascii="Helvetica" w:hAnsi="Helvetica"/>
          <w:sz w:val="24"/>
          <w:szCs w:val="24"/>
        </w:rPr>
      </w:pPr>
      <w:r>
        <w:rPr>
          <w:rFonts w:ascii="Helvetica" w:hAnsi="Helvetica"/>
          <w:sz w:val="24"/>
          <w:szCs w:val="24"/>
        </w:rPr>
        <w:t xml:space="preserve">Random </w:t>
      </w:r>
      <w:r w:rsidR="00022724" w:rsidRPr="00BB39BA">
        <w:rPr>
          <w:rFonts w:ascii="Helvetica" w:hAnsi="Helvetica"/>
          <w:sz w:val="24"/>
          <w:szCs w:val="24"/>
        </w:rPr>
        <w:t xml:space="preserve">Walk </w:t>
      </w:r>
    </w:p>
    <w:p w:rsidR="00022724" w:rsidRPr="00BB39BA" w:rsidRDefault="00022724" w:rsidP="00022724">
      <w:pPr>
        <w:rPr>
          <w:rFonts w:ascii="Helvetica" w:hAnsi="Helvetica"/>
          <w:sz w:val="24"/>
          <w:szCs w:val="24"/>
        </w:rPr>
      </w:pPr>
    </w:p>
    <w:p w:rsidR="00022724" w:rsidRDefault="00022724" w:rsidP="00022724">
      <w:pPr>
        <w:pStyle w:val="ListParagraph"/>
        <w:numPr>
          <w:ilvl w:val="0"/>
          <w:numId w:val="1"/>
        </w:numPr>
        <w:rPr>
          <w:rFonts w:ascii="Helvetica" w:hAnsi="Helvetica"/>
          <w:sz w:val="24"/>
          <w:szCs w:val="24"/>
        </w:rPr>
      </w:pPr>
      <w:r>
        <w:rPr>
          <w:rFonts w:ascii="Helvetica" w:hAnsi="Helvetica"/>
          <w:sz w:val="24"/>
          <w:szCs w:val="24"/>
        </w:rPr>
        <w:t>Stone Throwing</w:t>
      </w:r>
    </w:p>
    <w:p w:rsidR="00022724" w:rsidRPr="00BB39BA" w:rsidRDefault="00022724" w:rsidP="00022724">
      <w:pPr>
        <w:rPr>
          <w:rFonts w:ascii="Helvetica" w:hAnsi="Helvetica"/>
          <w:sz w:val="24"/>
          <w:szCs w:val="24"/>
        </w:rPr>
      </w:pPr>
    </w:p>
    <w:p w:rsidR="00022724" w:rsidRPr="00BB39BA" w:rsidRDefault="00022724" w:rsidP="00022724">
      <w:pPr>
        <w:pStyle w:val="ListParagraph"/>
        <w:numPr>
          <w:ilvl w:val="0"/>
          <w:numId w:val="1"/>
        </w:numPr>
        <w:rPr>
          <w:rFonts w:ascii="Helvetica" w:hAnsi="Helvetica"/>
          <w:sz w:val="24"/>
          <w:szCs w:val="24"/>
        </w:rPr>
      </w:pPr>
      <w:r>
        <w:rPr>
          <w:rFonts w:ascii="Helvetica" w:hAnsi="Helvetica"/>
          <w:sz w:val="24"/>
          <w:szCs w:val="24"/>
        </w:rPr>
        <w:t>Predator and Prey</w:t>
      </w:r>
    </w:p>
    <w:p w:rsidR="00022724" w:rsidRPr="00817A88" w:rsidRDefault="00022724" w:rsidP="00022724">
      <w:pPr>
        <w:rPr>
          <w:rFonts w:ascii="Arial" w:hAnsi="Arial" w:cs="Arial"/>
          <w:sz w:val="24"/>
          <w:szCs w:val="24"/>
        </w:rPr>
      </w:pPr>
    </w:p>
    <w:p w:rsidR="00AF6244" w:rsidRPr="00F56936" w:rsidRDefault="00F56936" w:rsidP="00022724">
      <w:pPr>
        <w:rPr>
          <w:rFonts w:ascii="Arial" w:hAnsi="Arial" w:cs="Arial"/>
          <w:sz w:val="24"/>
          <w:szCs w:val="24"/>
        </w:rPr>
      </w:pPr>
      <w:r>
        <w:rPr>
          <w:rFonts w:ascii="Arial" w:hAnsi="Arial" w:cs="Arial"/>
          <w:sz w:val="24"/>
          <w:szCs w:val="24"/>
        </w:rPr>
        <w:t xml:space="preserve">Exercises will be explored for each of the above examples using computational software such as Excel and the highly visual programming language </w:t>
      </w:r>
      <w:proofErr w:type="spellStart"/>
      <w:r>
        <w:rPr>
          <w:rFonts w:ascii="Arial" w:hAnsi="Arial" w:cs="Arial"/>
          <w:sz w:val="24"/>
          <w:szCs w:val="24"/>
        </w:rPr>
        <w:t>VPython</w:t>
      </w:r>
      <w:proofErr w:type="spellEnd"/>
      <w:r>
        <w:rPr>
          <w:rFonts w:ascii="Arial" w:hAnsi="Arial" w:cs="Arial"/>
          <w:sz w:val="24"/>
          <w:szCs w:val="24"/>
        </w:rPr>
        <w:t xml:space="preserve">. </w:t>
      </w:r>
      <w:r w:rsidR="00355FC5">
        <w:rPr>
          <w:rFonts w:ascii="Arial" w:hAnsi="Arial" w:cs="Arial"/>
          <w:b/>
          <w:sz w:val="24"/>
          <w:szCs w:val="24"/>
        </w:rPr>
        <w:t xml:space="preserve">At the end of each example, we will think about how to apply what is learned for our students. </w:t>
      </w:r>
    </w:p>
    <w:p w:rsidR="001016D7" w:rsidRDefault="001016D7" w:rsidP="00022724">
      <w:pPr>
        <w:rPr>
          <w:rFonts w:ascii="Arial" w:hAnsi="Arial" w:cs="Arial"/>
          <w:b/>
          <w:sz w:val="24"/>
          <w:szCs w:val="24"/>
        </w:rPr>
      </w:pPr>
    </w:p>
    <w:p w:rsidR="00945C02" w:rsidRDefault="00945C02" w:rsidP="00945C02">
      <w:pPr>
        <w:spacing w:before="2" w:after="2"/>
      </w:pPr>
      <w:bookmarkStart w:id="0" w:name="_GoBack"/>
      <w:bookmarkEnd w:id="0"/>
      <w:r>
        <w:t> </w:t>
      </w:r>
    </w:p>
    <w:p w:rsidR="00945C02" w:rsidRPr="001E6A65" w:rsidRDefault="00945C02" w:rsidP="00945C02">
      <w:pPr>
        <w:spacing w:before="2" w:after="2"/>
        <w:rPr>
          <w:rFonts w:asciiTheme="majorHAnsi" w:hAnsiTheme="majorHAnsi"/>
          <w:sz w:val="24"/>
        </w:rPr>
      </w:pPr>
      <w:r w:rsidRPr="001E6A65">
        <w:rPr>
          <w:rFonts w:asciiTheme="majorHAnsi" w:hAnsiTheme="majorHAnsi"/>
          <w:sz w:val="24"/>
        </w:rPr>
        <w:t xml:space="preserve">Anyone who is not admitted to OSU can register for courses as a “non-degree” student. </w:t>
      </w:r>
    </w:p>
    <w:p w:rsidR="00945C02" w:rsidRPr="001E6A65" w:rsidRDefault="00945C02" w:rsidP="00945C02">
      <w:pPr>
        <w:spacing w:before="2" w:after="2"/>
        <w:rPr>
          <w:rFonts w:asciiTheme="majorHAnsi" w:hAnsiTheme="majorHAnsi"/>
          <w:sz w:val="24"/>
        </w:rPr>
      </w:pPr>
      <w:r w:rsidRPr="001E6A65">
        <w:rPr>
          <w:rFonts w:asciiTheme="majorHAnsi" w:hAnsiTheme="majorHAnsi"/>
          <w:sz w:val="24"/>
        </w:rPr>
        <w:t xml:space="preserve">Non-Degree Admission information: </w:t>
      </w:r>
      <w:r w:rsidR="009568EC" w:rsidRPr="001E6A65">
        <w:rPr>
          <w:rFonts w:asciiTheme="majorHAnsi" w:hAnsiTheme="majorHAnsi"/>
          <w:sz w:val="24"/>
        </w:rPr>
        <w:fldChar w:fldCharType="begin"/>
      </w:r>
      <w:r w:rsidRPr="001E6A65">
        <w:rPr>
          <w:rFonts w:asciiTheme="majorHAnsi" w:hAnsiTheme="majorHAnsi"/>
          <w:sz w:val="24"/>
        </w:rPr>
        <w:instrText xml:space="preserve"> HYPERLINK "http://oregonstate.edu/admissions/non-degree" \t "_blank" </w:instrText>
      </w:r>
      <w:r w:rsidR="009568EC" w:rsidRPr="001E6A65">
        <w:rPr>
          <w:rFonts w:asciiTheme="majorHAnsi" w:hAnsiTheme="majorHAnsi"/>
          <w:sz w:val="24"/>
        </w:rPr>
        <w:fldChar w:fldCharType="separate"/>
      </w:r>
      <w:r w:rsidRPr="001E6A65">
        <w:rPr>
          <w:rStyle w:val="Hyperlink"/>
          <w:rFonts w:asciiTheme="majorHAnsi" w:hAnsiTheme="majorHAnsi"/>
          <w:sz w:val="24"/>
        </w:rPr>
        <w:t>http://oregonstate.edu/admissions/non-degree</w:t>
      </w:r>
      <w:r w:rsidR="009568EC" w:rsidRPr="001E6A65">
        <w:rPr>
          <w:rFonts w:asciiTheme="majorHAnsi" w:hAnsiTheme="majorHAnsi"/>
          <w:sz w:val="24"/>
        </w:rPr>
        <w:fldChar w:fldCharType="end"/>
      </w:r>
    </w:p>
    <w:p w:rsidR="00A3104A" w:rsidRPr="001E6A65" w:rsidRDefault="00A3104A" w:rsidP="00022724">
      <w:pPr>
        <w:rPr>
          <w:rFonts w:asciiTheme="majorHAnsi" w:hAnsiTheme="majorHAnsi"/>
          <w:sz w:val="24"/>
        </w:rPr>
      </w:pPr>
    </w:p>
    <w:p w:rsidR="00A3104A" w:rsidRPr="001E6A65" w:rsidRDefault="001E6A65" w:rsidP="00A3104A">
      <w:pPr>
        <w:rPr>
          <w:rFonts w:asciiTheme="majorHAnsi" w:hAnsiTheme="majorHAnsi"/>
          <w:sz w:val="24"/>
        </w:rPr>
      </w:pPr>
      <w:r w:rsidRPr="001E6A65">
        <w:rPr>
          <w:rFonts w:asciiTheme="majorHAnsi" w:hAnsiTheme="majorHAnsi"/>
          <w:b/>
          <w:i/>
          <w:sz w:val="24"/>
        </w:rPr>
        <w:t>Step 1.</w:t>
      </w:r>
      <w:r w:rsidRPr="001E6A65">
        <w:rPr>
          <w:rFonts w:asciiTheme="majorHAnsi" w:hAnsiTheme="majorHAnsi"/>
          <w:sz w:val="24"/>
        </w:rPr>
        <w:t xml:space="preserve"> </w:t>
      </w:r>
      <w:r w:rsidR="00A3104A" w:rsidRPr="001E6A65">
        <w:rPr>
          <w:rFonts w:asciiTheme="majorHAnsi" w:hAnsiTheme="majorHAnsi"/>
          <w:sz w:val="24"/>
        </w:rPr>
        <w:t xml:space="preserve">When you‘ve been accepted to the </w:t>
      </w:r>
      <w:proofErr w:type="spellStart"/>
      <w:r w:rsidR="00A3104A" w:rsidRPr="001E6A65">
        <w:rPr>
          <w:rFonts w:asciiTheme="majorHAnsi" w:hAnsiTheme="majorHAnsi"/>
          <w:sz w:val="24"/>
        </w:rPr>
        <w:t>Univeristy</w:t>
      </w:r>
      <w:proofErr w:type="spellEnd"/>
      <w:r w:rsidR="00A3104A" w:rsidRPr="001E6A65">
        <w:rPr>
          <w:rFonts w:asciiTheme="majorHAnsi" w:hAnsiTheme="majorHAnsi"/>
          <w:sz w:val="24"/>
        </w:rPr>
        <w:t xml:space="preserve">, you will receive an email from the Office of Admissions informing you of your OSU ID #. </w:t>
      </w:r>
    </w:p>
    <w:p w:rsidR="00A3104A" w:rsidRPr="001E6A65" w:rsidRDefault="00A3104A" w:rsidP="00A3104A">
      <w:pPr>
        <w:rPr>
          <w:rFonts w:asciiTheme="majorHAnsi" w:hAnsiTheme="majorHAnsi"/>
          <w:sz w:val="24"/>
        </w:rPr>
      </w:pPr>
      <w:r w:rsidRPr="001E6A65">
        <w:rPr>
          <w:rFonts w:asciiTheme="majorHAnsi" w:hAnsiTheme="majorHAnsi"/>
          <w:b/>
          <w:i/>
          <w:sz w:val="24"/>
        </w:rPr>
        <w:t>Step # 2 – ONID Account:</w:t>
      </w:r>
      <w:r w:rsidRPr="001E6A65">
        <w:rPr>
          <w:rFonts w:asciiTheme="majorHAnsi" w:hAnsiTheme="majorHAnsi"/>
          <w:sz w:val="24"/>
        </w:rPr>
        <w:t xml:space="preserve">  This account is required for you to access Blackboard and register for classes.  Your ONID email is your official OSU email, billing notification and all other OSU communications will be sent there. Be sure to check it regularly.</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Go to </w:t>
      </w:r>
      <w:r w:rsidRPr="001E6A65">
        <w:rPr>
          <w:rFonts w:asciiTheme="majorHAnsi" w:hAnsiTheme="majorHAnsi"/>
          <w:sz w:val="24"/>
        </w:rPr>
        <w:fldChar w:fldCharType="begin"/>
      </w:r>
      <w:r w:rsidRPr="001E6A65">
        <w:rPr>
          <w:rFonts w:asciiTheme="majorHAnsi" w:hAnsiTheme="majorHAnsi"/>
          <w:sz w:val="24"/>
        </w:rPr>
        <w:instrText>HYPERLINK "http://www.onid.orst.edu/" \t "_blank"</w:instrText>
      </w:r>
      <w:r w:rsidR="005B76CB" w:rsidRPr="001E6A65">
        <w:rPr>
          <w:rFonts w:asciiTheme="majorHAnsi" w:hAnsiTheme="majorHAnsi"/>
          <w:sz w:val="24"/>
        </w:rPr>
      </w:r>
      <w:r w:rsidRPr="001E6A65">
        <w:rPr>
          <w:rFonts w:asciiTheme="majorHAnsi" w:hAnsiTheme="majorHAnsi"/>
          <w:sz w:val="24"/>
        </w:rPr>
        <w:fldChar w:fldCharType="separate"/>
      </w:r>
      <w:r w:rsidRPr="001E6A65">
        <w:rPr>
          <w:rStyle w:val="Hyperlink"/>
          <w:rFonts w:asciiTheme="majorHAnsi" w:hAnsiTheme="majorHAnsi" w:cs="Arial"/>
          <w:sz w:val="24"/>
        </w:rPr>
        <w:t>http://www.onid.orst.edu/</w:t>
      </w:r>
      <w:r w:rsidRPr="001E6A65">
        <w:rPr>
          <w:rFonts w:asciiTheme="majorHAnsi" w:hAnsiTheme="majorHAnsi"/>
          <w:sz w:val="24"/>
        </w:rPr>
        <w:fldChar w:fldCharType="end"/>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CLICK "sign up for ONID" </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ENTER OSU ID#, Birth date, First name, and Last name</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Next screen says: "Welcome Your Name" READ and ACCEPT policy statement and CLICK "I agree." </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Set new password. WRITE DOWN YOUR NEW PASSWORD! Scroll down and CLICK "proceed." </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Next screen </w:t>
      </w:r>
      <w:proofErr w:type="gramStart"/>
      <w:r w:rsidRPr="001E6A65">
        <w:rPr>
          <w:rFonts w:asciiTheme="majorHAnsi" w:hAnsiTheme="majorHAnsi" w:cs="Arial"/>
          <w:color w:val="000000"/>
          <w:sz w:val="24"/>
        </w:rPr>
        <w:t>says</w:t>
      </w:r>
      <w:proofErr w:type="gramEnd"/>
      <w:r w:rsidRPr="001E6A65">
        <w:rPr>
          <w:rFonts w:asciiTheme="majorHAnsi" w:hAnsiTheme="majorHAnsi" w:cs="Arial"/>
          <w:color w:val="000000"/>
          <w:sz w:val="24"/>
        </w:rPr>
        <w:t xml:space="preserve"> "Your ONID account has been created." Your new user name will be displayed - WRITE IT DOWN! </w:t>
      </w:r>
    </w:p>
    <w:p w:rsidR="00A3104A" w:rsidRPr="001E6A65" w:rsidRDefault="00A3104A" w:rsidP="00A3104A">
      <w:pPr>
        <w:numPr>
          <w:ilvl w:val="0"/>
          <w:numId w:val="2"/>
        </w:numPr>
        <w:spacing w:before="100" w:beforeAutospacing="1" w:after="100" w:afterAutospacing="1"/>
        <w:ind w:left="720"/>
        <w:rPr>
          <w:rFonts w:asciiTheme="majorHAnsi" w:hAnsiTheme="majorHAnsi" w:cs="Arial"/>
          <w:color w:val="000000"/>
          <w:sz w:val="24"/>
        </w:rPr>
      </w:pPr>
      <w:r w:rsidRPr="001E6A65">
        <w:rPr>
          <w:rFonts w:asciiTheme="majorHAnsi" w:hAnsiTheme="majorHAnsi" w:cs="Arial"/>
          <w:color w:val="000000"/>
          <w:sz w:val="24"/>
        </w:rPr>
        <w:t xml:space="preserve">CLICK "Login to ONID" </w:t>
      </w:r>
      <w:r w:rsidRPr="001E6A65">
        <w:rPr>
          <w:rFonts w:asciiTheme="majorHAnsi" w:hAnsiTheme="majorHAnsi" w:cs="Arial"/>
          <w:color w:val="000000"/>
          <w:sz w:val="24"/>
        </w:rPr>
        <w:br/>
        <w:t xml:space="preserve">ENTER new user name and password and CLICK "Login." Next screen says "Welcome Your Name." </w:t>
      </w:r>
    </w:p>
    <w:p w:rsidR="00CE4BD1" w:rsidRPr="001E6A65" w:rsidRDefault="00CE4BD1" w:rsidP="00CE4BD1">
      <w:pPr>
        <w:rPr>
          <w:rFonts w:asciiTheme="majorHAnsi" w:hAnsiTheme="majorHAnsi"/>
          <w:sz w:val="24"/>
        </w:rPr>
      </w:pPr>
      <w:r w:rsidRPr="001E6A65">
        <w:rPr>
          <w:rFonts w:asciiTheme="majorHAnsi" w:hAnsiTheme="majorHAnsi"/>
          <w:b/>
          <w:i/>
          <w:sz w:val="24"/>
        </w:rPr>
        <w:t>Step #3 – Registering for course:</w:t>
      </w:r>
      <w:r w:rsidRPr="001E6A65">
        <w:rPr>
          <w:rFonts w:asciiTheme="majorHAnsi" w:hAnsiTheme="majorHAnsi"/>
          <w:sz w:val="24"/>
        </w:rPr>
        <w:t xml:space="preserve">  </w:t>
      </w:r>
    </w:p>
    <w:p w:rsidR="00CE4BD1" w:rsidRPr="001E6A65" w:rsidRDefault="00CE4BD1" w:rsidP="00CE4BD1">
      <w:pPr>
        <w:pStyle w:val="ListParagraph"/>
        <w:numPr>
          <w:ilvl w:val="0"/>
          <w:numId w:val="3"/>
        </w:numPr>
        <w:spacing w:after="200"/>
        <w:rPr>
          <w:rFonts w:asciiTheme="majorHAnsi" w:hAnsiTheme="majorHAnsi"/>
          <w:sz w:val="24"/>
        </w:rPr>
      </w:pPr>
      <w:r w:rsidRPr="001E6A65">
        <w:rPr>
          <w:rFonts w:asciiTheme="majorHAnsi" w:hAnsiTheme="majorHAnsi"/>
          <w:sz w:val="24"/>
        </w:rPr>
        <w:t xml:space="preserve">To register </w:t>
      </w:r>
      <w:hyperlink r:id="rId5" w:history="1">
        <w:r w:rsidRPr="001E6A65">
          <w:rPr>
            <w:rStyle w:val="Hyperlink"/>
            <w:rFonts w:asciiTheme="majorHAnsi" w:hAnsiTheme="majorHAnsi"/>
            <w:sz w:val="24"/>
          </w:rPr>
          <w:t>http://oregonstate.edu/students/onlineservices/</w:t>
        </w:r>
      </w:hyperlink>
      <w:r w:rsidRPr="001E6A65">
        <w:rPr>
          <w:rFonts w:asciiTheme="majorHAnsi" w:hAnsiTheme="majorHAnsi"/>
          <w:sz w:val="24"/>
        </w:rPr>
        <w:t xml:space="preserve"> </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Click on “Online Services Quick Login”</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 xml:space="preserve">Enter </w:t>
      </w:r>
      <w:proofErr w:type="gramStart"/>
      <w:r w:rsidRPr="001E6A65">
        <w:rPr>
          <w:rFonts w:asciiTheme="majorHAnsi" w:hAnsiTheme="majorHAnsi"/>
          <w:sz w:val="24"/>
        </w:rPr>
        <w:t>your  ONID</w:t>
      </w:r>
      <w:proofErr w:type="gramEnd"/>
      <w:r w:rsidRPr="001E6A65">
        <w:rPr>
          <w:rFonts w:asciiTheme="majorHAnsi" w:hAnsiTheme="majorHAnsi"/>
          <w:sz w:val="24"/>
        </w:rPr>
        <w:t xml:space="preserve"> username and password</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Select term</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Click on Registration (to find out when you’re eligible to register)</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Register/Add/Drop Classes</w:t>
      </w:r>
    </w:p>
    <w:p w:rsidR="00CE4BD1" w:rsidRPr="001E6A65" w:rsidRDefault="00CE4BD1" w:rsidP="00CE4BD1">
      <w:pPr>
        <w:pStyle w:val="ListParagraph"/>
        <w:numPr>
          <w:ilvl w:val="1"/>
          <w:numId w:val="3"/>
        </w:numPr>
        <w:spacing w:after="200"/>
        <w:rPr>
          <w:rFonts w:asciiTheme="majorHAnsi" w:hAnsiTheme="majorHAnsi"/>
          <w:sz w:val="24"/>
        </w:rPr>
      </w:pPr>
      <w:r w:rsidRPr="001E6A65">
        <w:rPr>
          <w:rFonts w:asciiTheme="majorHAnsi" w:hAnsiTheme="majorHAnsi"/>
          <w:sz w:val="24"/>
        </w:rPr>
        <w:t xml:space="preserve">Enter the CRN </w:t>
      </w:r>
    </w:p>
    <w:p w:rsidR="00CE4BD1" w:rsidRPr="001E6A65" w:rsidRDefault="00CE4BD1" w:rsidP="00CE4BD1">
      <w:pPr>
        <w:pStyle w:val="ListParagraph"/>
        <w:numPr>
          <w:ilvl w:val="0"/>
          <w:numId w:val="3"/>
        </w:numPr>
        <w:spacing w:after="200"/>
        <w:rPr>
          <w:rFonts w:asciiTheme="majorHAnsi" w:hAnsiTheme="majorHAnsi"/>
          <w:sz w:val="24"/>
        </w:rPr>
      </w:pPr>
      <w:r w:rsidRPr="001E6A65">
        <w:rPr>
          <w:rFonts w:asciiTheme="majorHAnsi" w:hAnsiTheme="majorHAnsi"/>
          <w:b/>
          <w:i/>
          <w:sz w:val="24"/>
        </w:rPr>
        <w:t>Once you register you will be held to the same add/drop deadlines.</w:t>
      </w:r>
      <w:r w:rsidRPr="001E6A65">
        <w:rPr>
          <w:rFonts w:asciiTheme="majorHAnsi" w:hAnsiTheme="majorHAnsi"/>
          <w:sz w:val="24"/>
        </w:rPr>
        <w:t xml:space="preserve">  Please check the Academic Calendar for this information: </w:t>
      </w:r>
      <w:hyperlink r:id="rId6" w:history="1">
        <w:r w:rsidRPr="001E6A65">
          <w:rPr>
            <w:rStyle w:val="Hyperlink"/>
            <w:rFonts w:asciiTheme="majorHAnsi" w:hAnsiTheme="majorHAnsi"/>
            <w:sz w:val="24"/>
          </w:rPr>
          <w:t>http://catalog.oregonstate.edu/ChapterDetail.aspx?key=148</w:t>
        </w:r>
      </w:hyperlink>
      <w:r w:rsidRPr="001E6A65">
        <w:rPr>
          <w:rFonts w:asciiTheme="majorHAnsi" w:hAnsiTheme="majorHAnsi"/>
          <w:sz w:val="24"/>
        </w:rPr>
        <w:t xml:space="preserve"> </w:t>
      </w:r>
    </w:p>
    <w:p w:rsidR="00CE4BD1" w:rsidRPr="001E6A65" w:rsidRDefault="00CE4BD1" w:rsidP="00CE4BD1">
      <w:pPr>
        <w:pStyle w:val="ListParagraph"/>
        <w:numPr>
          <w:ilvl w:val="0"/>
          <w:numId w:val="3"/>
        </w:numPr>
        <w:spacing w:after="200"/>
        <w:rPr>
          <w:rFonts w:asciiTheme="majorHAnsi" w:hAnsiTheme="majorHAnsi"/>
          <w:sz w:val="24"/>
        </w:rPr>
      </w:pPr>
      <w:r w:rsidRPr="001E6A65">
        <w:rPr>
          <w:rFonts w:asciiTheme="majorHAnsi" w:hAnsiTheme="majorHAnsi"/>
          <w:sz w:val="24"/>
        </w:rPr>
        <w:t>If you need to drop the course, you would follow the same directions above</w:t>
      </w:r>
    </w:p>
    <w:p w:rsidR="00CE4BD1" w:rsidRPr="001E6A65" w:rsidRDefault="00CE4BD1" w:rsidP="00CE4BD1">
      <w:pPr>
        <w:pStyle w:val="NormalWeb"/>
        <w:rPr>
          <w:rFonts w:asciiTheme="majorHAnsi" w:hAnsiTheme="majorHAnsi"/>
        </w:rPr>
      </w:pPr>
      <w:r w:rsidRPr="001E6A65">
        <w:rPr>
          <w:rFonts w:asciiTheme="majorHAnsi" w:hAnsiTheme="majorHAnsi" w:cs="Arial"/>
          <w:b/>
          <w:i/>
          <w:color w:val="000000"/>
        </w:rPr>
        <w:t>Step # 4 – Billing Information:</w:t>
      </w:r>
      <w:r w:rsidRPr="001E6A65">
        <w:rPr>
          <w:rFonts w:asciiTheme="majorHAnsi" w:hAnsiTheme="majorHAnsi" w:cs="Arial"/>
          <w:color w:val="000000"/>
        </w:rPr>
        <w:t xml:space="preserve">  </w:t>
      </w:r>
      <w:r w:rsidRPr="001E6A65">
        <w:rPr>
          <w:rFonts w:asciiTheme="majorHAnsi" w:hAnsiTheme="majorHAnsi"/>
        </w:rPr>
        <w:t xml:space="preserve">All billing for currently enrolled students is processed electronically through </w:t>
      </w:r>
      <w:proofErr w:type="spellStart"/>
      <w:r w:rsidRPr="001E6A65">
        <w:rPr>
          <w:rFonts w:asciiTheme="majorHAnsi" w:hAnsiTheme="majorHAnsi"/>
        </w:rPr>
        <w:t>eBill</w:t>
      </w:r>
      <w:proofErr w:type="spellEnd"/>
      <w:r w:rsidRPr="001E6A65">
        <w:rPr>
          <w:rFonts w:asciiTheme="majorHAnsi" w:hAnsiTheme="majorHAnsi"/>
        </w:rPr>
        <w:t xml:space="preserve">. </w:t>
      </w:r>
      <w:proofErr w:type="spellStart"/>
      <w:proofErr w:type="gramStart"/>
      <w:r w:rsidRPr="001E6A65">
        <w:rPr>
          <w:rFonts w:asciiTheme="majorHAnsi" w:hAnsiTheme="majorHAnsi"/>
        </w:rPr>
        <w:t>eBill</w:t>
      </w:r>
      <w:proofErr w:type="spellEnd"/>
      <w:proofErr w:type="gramEnd"/>
      <w:r w:rsidRPr="001E6A65">
        <w:rPr>
          <w:rFonts w:asciiTheme="majorHAnsi" w:hAnsiTheme="majorHAnsi"/>
        </w:rPr>
        <w:t xml:space="preserve"> statements are processed on the </w:t>
      </w:r>
      <w:r w:rsidRPr="001E6A65">
        <w:rPr>
          <w:rStyle w:val="Strong"/>
          <w:rFonts w:asciiTheme="majorHAnsi" w:hAnsiTheme="majorHAnsi"/>
        </w:rPr>
        <w:t>5th</w:t>
      </w:r>
      <w:r w:rsidRPr="001E6A65">
        <w:rPr>
          <w:rFonts w:asciiTheme="majorHAnsi" w:hAnsiTheme="majorHAnsi"/>
        </w:rPr>
        <w:t xml:space="preserve"> of each month for students who have current activity resulting in an account balance or credit. Students are sent an email to their ONID email account when their statement is ready to view and can then view their </w:t>
      </w:r>
      <w:proofErr w:type="spellStart"/>
      <w:r w:rsidRPr="001E6A65">
        <w:rPr>
          <w:rFonts w:asciiTheme="majorHAnsi" w:hAnsiTheme="majorHAnsi"/>
        </w:rPr>
        <w:t>eBill</w:t>
      </w:r>
      <w:proofErr w:type="spellEnd"/>
      <w:r w:rsidRPr="001E6A65">
        <w:rPr>
          <w:rFonts w:asciiTheme="majorHAnsi" w:hAnsiTheme="majorHAnsi"/>
        </w:rPr>
        <w:t xml:space="preserve"> statement online at </w:t>
      </w:r>
      <w:r w:rsidRPr="001E6A65">
        <w:rPr>
          <w:rFonts w:asciiTheme="majorHAnsi" w:hAnsiTheme="majorHAnsi"/>
        </w:rPr>
        <w:fldChar w:fldCharType="begin"/>
      </w:r>
      <w:r w:rsidRPr="001E6A65">
        <w:rPr>
          <w:rFonts w:asciiTheme="majorHAnsi" w:hAnsiTheme="majorHAnsi"/>
        </w:rPr>
        <w:instrText>HYPERLINK "http://mybill.oregonstate.edu/" \t "blank"</w:instrText>
      </w:r>
      <w:r w:rsidR="005B76CB" w:rsidRPr="001E6A65">
        <w:rPr>
          <w:rFonts w:asciiTheme="majorHAnsi" w:hAnsiTheme="majorHAnsi"/>
        </w:rPr>
      </w:r>
      <w:r w:rsidRPr="001E6A65">
        <w:rPr>
          <w:rFonts w:asciiTheme="majorHAnsi" w:hAnsiTheme="majorHAnsi"/>
        </w:rPr>
        <w:fldChar w:fldCharType="separate"/>
      </w:r>
      <w:r w:rsidRPr="001E6A65">
        <w:rPr>
          <w:rStyle w:val="Hyperlink"/>
          <w:rFonts w:asciiTheme="majorHAnsi" w:hAnsiTheme="majorHAnsi"/>
        </w:rPr>
        <w:t>mybill.oregonstate.edu</w:t>
      </w:r>
      <w:r w:rsidRPr="001E6A65">
        <w:rPr>
          <w:rFonts w:asciiTheme="majorHAnsi" w:hAnsiTheme="majorHAnsi"/>
        </w:rPr>
        <w:fldChar w:fldCharType="end"/>
      </w:r>
      <w:r w:rsidRPr="001E6A65">
        <w:rPr>
          <w:rFonts w:asciiTheme="majorHAnsi" w:hAnsiTheme="majorHAnsi"/>
        </w:rPr>
        <w:t>.</w:t>
      </w:r>
    </w:p>
    <w:p w:rsidR="00CE4BD1" w:rsidRPr="001E6A65" w:rsidRDefault="00CE4BD1" w:rsidP="00CE4BD1">
      <w:pPr>
        <w:pStyle w:val="NormalWeb"/>
        <w:rPr>
          <w:rFonts w:asciiTheme="majorHAnsi" w:hAnsiTheme="majorHAnsi"/>
        </w:rPr>
      </w:pPr>
      <w:r w:rsidRPr="001E6A65">
        <w:rPr>
          <w:rFonts w:asciiTheme="majorHAnsi" w:hAnsiTheme="majorHAnsi"/>
        </w:rPr>
        <w:t xml:space="preserve">Accounts are "due upon receipt" of the email notification, and any unpaid balance remaining after the 1st of each month is subject to an interest charge of 1% per month (12% APR). You are responsible for paying tuition and fees by the deadline even if you do not view the billing statement. Refer to the </w:t>
      </w:r>
      <w:hyperlink r:id="rId7" w:history="1">
        <w:r w:rsidRPr="001E6A65">
          <w:rPr>
            <w:rStyle w:val="Hyperlink"/>
            <w:rFonts w:asciiTheme="majorHAnsi" w:hAnsiTheme="majorHAnsi"/>
          </w:rPr>
          <w:t>reduction schedule</w:t>
        </w:r>
      </w:hyperlink>
      <w:r w:rsidRPr="001E6A65">
        <w:rPr>
          <w:rFonts w:asciiTheme="majorHAnsi" w:hAnsiTheme="majorHAnsi"/>
        </w:rPr>
        <w:t xml:space="preserve"> to determine financial repercussions of withdrawing or dropping courses.</w:t>
      </w:r>
    </w:p>
    <w:p w:rsidR="00CE4BD1" w:rsidRPr="001E6A65" w:rsidRDefault="00CE4BD1" w:rsidP="00CE4BD1">
      <w:pPr>
        <w:spacing w:before="100" w:beforeAutospacing="1" w:after="100" w:afterAutospacing="1"/>
        <w:rPr>
          <w:rFonts w:asciiTheme="majorHAnsi" w:hAnsiTheme="majorHAnsi" w:cs="Arial"/>
          <w:color w:val="000000"/>
          <w:sz w:val="24"/>
        </w:rPr>
      </w:pPr>
      <w:r w:rsidRPr="001E6A65">
        <w:rPr>
          <w:rFonts w:asciiTheme="majorHAnsi" w:hAnsiTheme="majorHAnsi" w:cs="Arial"/>
          <w:b/>
          <w:i/>
          <w:color w:val="000000"/>
          <w:sz w:val="24"/>
        </w:rPr>
        <w:t>Step #5 – Grades:</w:t>
      </w:r>
      <w:r w:rsidRPr="001E6A65">
        <w:rPr>
          <w:rFonts w:asciiTheme="majorHAnsi" w:hAnsiTheme="majorHAnsi" w:cs="Arial"/>
          <w:color w:val="000000"/>
          <w:sz w:val="24"/>
        </w:rPr>
        <w:t xml:space="preserve"> Grades are available on the Web the Wednesday following Finals Week.</w:t>
      </w:r>
    </w:p>
    <w:p w:rsidR="00CE4BD1" w:rsidRPr="001E6A65" w:rsidRDefault="00CE4BD1" w:rsidP="00CE4BD1">
      <w:pPr>
        <w:pStyle w:val="ListParagraph"/>
        <w:numPr>
          <w:ilvl w:val="0"/>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 xml:space="preserve">To view your grade </w:t>
      </w:r>
    </w:p>
    <w:p w:rsidR="00CE4BD1" w:rsidRPr="001E6A65" w:rsidRDefault="00CE4BD1" w:rsidP="00CE4BD1">
      <w:pPr>
        <w:pStyle w:val="ListParagraph"/>
        <w:numPr>
          <w:ilvl w:val="1"/>
          <w:numId w:val="4"/>
        </w:numPr>
        <w:spacing w:after="200"/>
        <w:rPr>
          <w:rFonts w:asciiTheme="majorHAnsi" w:hAnsiTheme="majorHAnsi"/>
          <w:sz w:val="24"/>
        </w:rPr>
      </w:pPr>
      <w:r w:rsidRPr="001E6A65">
        <w:rPr>
          <w:rFonts w:asciiTheme="majorHAnsi" w:hAnsiTheme="majorHAnsi"/>
          <w:sz w:val="24"/>
        </w:rPr>
        <w:t>Click on “Online Services Quick Login”</w:t>
      </w:r>
    </w:p>
    <w:p w:rsidR="00CE4BD1" w:rsidRPr="001E6A65" w:rsidRDefault="00CE4BD1" w:rsidP="00CE4BD1">
      <w:pPr>
        <w:pStyle w:val="ListParagraph"/>
        <w:numPr>
          <w:ilvl w:val="1"/>
          <w:numId w:val="4"/>
        </w:numPr>
        <w:spacing w:after="200"/>
        <w:rPr>
          <w:rFonts w:asciiTheme="majorHAnsi" w:hAnsiTheme="majorHAnsi"/>
          <w:sz w:val="24"/>
        </w:rPr>
      </w:pPr>
      <w:r w:rsidRPr="001E6A65">
        <w:rPr>
          <w:rFonts w:asciiTheme="majorHAnsi" w:hAnsiTheme="majorHAnsi"/>
          <w:sz w:val="24"/>
        </w:rPr>
        <w:t xml:space="preserve">Enter </w:t>
      </w:r>
      <w:proofErr w:type="gramStart"/>
      <w:r w:rsidRPr="001E6A65">
        <w:rPr>
          <w:rFonts w:asciiTheme="majorHAnsi" w:hAnsiTheme="majorHAnsi"/>
          <w:sz w:val="24"/>
        </w:rPr>
        <w:t>your  ONID</w:t>
      </w:r>
      <w:proofErr w:type="gramEnd"/>
      <w:r w:rsidRPr="001E6A65">
        <w:rPr>
          <w:rFonts w:asciiTheme="majorHAnsi" w:hAnsiTheme="majorHAnsi"/>
          <w:sz w:val="24"/>
        </w:rPr>
        <w:t xml:space="preserve"> username and password</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Click on Student Records</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Click on Final Grades and select term</w:t>
      </w:r>
    </w:p>
    <w:p w:rsidR="00CE4BD1" w:rsidRPr="001E6A65" w:rsidRDefault="00CE4BD1" w:rsidP="00CE4BD1">
      <w:pPr>
        <w:pStyle w:val="ListParagraph"/>
        <w:numPr>
          <w:ilvl w:val="0"/>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To obtain an Unofficial Transcript</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Click on Student Records</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 xml:space="preserve">Click on View Unofficial Transcript </w:t>
      </w:r>
    </w:p>
    <w:p w:rsidR="00CE4BD1" w:rsidRPr="001E6A65" w:rsidRDefault="00CE4BD1" w:rsidP="00CE4BD1">
      <w:pPr>
        <w:pStyle w:val="ListParagraph"/>
        <w:numPr>
          <w:ilvl w:val="0"/>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For an Official Transcript</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Click on Student Records</w:t>
      </w:r>
    </w:p>
    <w:p w:rsidR="00CE4BD1" w:rsidRPr="001E6A65" w:rsidRDefault="00CE4BD1" w:rsidP="00CE4BD1">
      <w:pPr>
        <w:pStyle w:val="ListParagraph"/>
        <w:numPr>
          <w:ilvl w:val="1"/>
          <w:numId w:val="4"/>
        </w:numPr>
        <w:spacing w:before="100" w:beforeAutospacing="1" w:after="100" w:afterAutospacing="1"/>
        <w:rPr>
          <w:rFonts w:asciiTheme="majorHAnsi" w:hAnsiTheme="majorHAnsi" w:cs="Arial"/>
          <w:color w:val="000000"/>
          <w:sz w:val="24"/>
        </w:rPr>
      </w:pPr>
      <w:r w:rsidRPr="001E6A65">
        <w:rPr>
          <w:rFonts w:asciiTheme="majorHAnsi" w:hAnsiTheme="majorHAnsi" w:cs="Arial"/>
          <w:color w:val="000000"/>
          <w:sz w:val="24"/>
        </w:rPr>
        <w:t>Click on Request Official Transcript</w:t>
      </w:r>
    </w:p>
    <w:p w:rsidR="001016D7" w:rsidRDefault="001016D7" w:rsidP="00022724"/>
    <w:sectPr w:rsidR="001016D7" w:rsidSect="002A0F1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C36"/>
    <w:multiLevelType w:val="hybridMultilevel"/>
    <w:tmpl w:val="9D22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151D8"/>
    <w:multiLevelType w:val="hybridMultilevel"/>
    <w:tmpl w:val="1774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23A55"/>
    <w:multiLevelType w:val="multilevel"/>
    <w:tmpl w:val="20560D2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5AD14A68"/>
    <w:multiLevelType w:val="hybridMultilevel"/>
    <w:tmpl w:val="580C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22724"/>
    <w:rsid w:val="00022724"/>
    <w:rsid w:val="001016D7"/>
    <w:rsid w:val="001E6A65"/>
    <w:rsid w:val="002A0F17"/>
    <w:rsid w:val="002C327F"/>
    <w:rsid w:val="00355FC5"/>
    <w:rsid w:val="00511FD9"/>
    <w:rsid w:val="00517F3F"/>
    <w:rsid w:val="005B76CB"/>
    <w:rsid w:val="0067027E"/>
    <w:rsid w:val="0069659D"/>
    <w:rsid w:val="00841CC5"/>
    <w:rsid w:val="00945C02"/>
    <w:rsid w:val="009568EC"/>
    <w:rsid w:val="00A3104A"/>
    <w:rsid w:val="00A74DAA"/>
    <w:rsid w:val="00AF6244"/>
    <w:rsid w:val="00CE4BD1"/>
    <w:rsid w:val="00F17BC4"/>
    <w:rsid w:val="00F56936"/>
  </w:rsids>
  <m:mathPr>
    <m:mathFont m:val="Comic Sans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24"/>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22724"/>
    <w:pPr>
      <w:ind w:left="720"/>
      <w:contextualSpacing/>
    </w:pPr>
  </w:style>
  <w:style w:type="character" w:styleId="Hyperlink">
    <w:name w:val="Hyperlink"/>
    <w:basedOn w:val="DefaultParagraphFont"/>
    <w:uiPriority w:val="99"/>
    <w:unhideWhenUsed/>
    <w:rsid w:val="001016D7"/>
    <w:rPr>
      <w:color w:val="0000FF" w:themeColor="hyperlink"/>
      <w:u w:val="single"/>
    </w:rPr>
  </w:style>
  <w:style w:type="character" w:styleId="FollowedHyperlink">
    <w:name w:val="FollowedHyperlink"/>
    <w:basedOn w:val="DefaultParagraphFont"/>
    <w:uiPriority w:val="99"/>
    <w:semiHidden/>
    <w:unhideWhenUsed/>
    <w:rsid w:val="00945C02"/>
    <w:rPr>
      <w:color w:val="800080" w:themeColor="followedHyperlink"/>
      <w:u w:val="single"/>
    </w:rPr>
  </w:style>
  <w:style w:type="paragraph" w:styleId="NormalWeb">
    <w:name w:val="Normal (Web)"/>
    <w:basedOn w:val="Normal"/>
    <w:uiPriority w:val="99"/>
    <w:semiHidden/>
    <w:unhideWhenUsed/>
    <w:rsid w:val="00CE4BD1"/>
    <w:pPr>
      <w:spacing w:before="100" w:beforeAutospacing="1" w:after="100" w:afterAutospacing="1"/>
    </w:pPr>
    <w:rPr>
      <w:sz w:val="24"/>
      <w:szCs w:val="24"/>
    </w:rPr>
  </w:style>
  <w:style w:type="character" w:styleId="Strong">
    <w:name w:val="Strong"/>
    <w:basedOn w:val="DefaultParagraphFont"/>
    <w:uiPriority w:val="22"/>
    <w:qFormat/>
    <w:rsid w:val="00CE4B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2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724"/>
    <w:pPr>
      <w:ind w:left="720"/>
      <w:contextualSpacing/>
    </w:pPr>
  </w:style>
  <w:style w:type="character" w:styleId="Hyperlink">
    <w:name w:val="Hyperlink"/>
    <w:basedOn w:val="DefaultParagraphFont"/>
    <w:uiPriority w:val="99"/>
    <w:unhideWhenUsed/>
    <w:rsid w:val="001016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517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regonstate.edu/students/onlineservices/" TargetMode="External"/><Relationship Id="rId6" Type="http://schemas.openxmlformats.org/officeDocument/2006/relationships/hyperlink" Target="http://catalog.oregonstate.edu/ChapterDetail.aspx?key=148" TargetMode="External"/><Relationship Id="rId7" Type="http://schemas.openxmlformats.org/officeDocument/2006/relationships/hyperlink" Target="http://ecampus.oregonstate.edu/services/tuition/fee_reduction_schedule.ht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701</Words>
  <Characters>3999</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kangn</dc:creator>
  <cp:keywords/>
  <dc:description/>
  <cp:lastModifiedBy>NamHwa Kang</cp:lastModifiedBy>
  <cp:revision>15</cp:revision>
  <dcterms:created xsi:type="dcterms:W3CDTF">2013-03-08T14:50:00Z</dcterms:created>
  <dcterms:modified xsi:type="dcterms:W3CDTF">2013-05-16T01:45:00Z</dcterms:modified>
</cp:coreProperties>
</file>